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0130E" w14:textId="77777777" w:rsidR="00835B94" w:rsidRPr="002D4139" w:rsidRDefault="00835B94" w:rsidP="00835B94">
      <w:pPr>
        <w:rPr>
          <w:rFonts w:ascii="Arial" w:hAnsi="Arial" w:cs="Arial"/>
          <w:sz w:val="22"/>
          <w:szCs w:val="22"/>
        </w:rPr>
      </w:pPr>
    </w:p>
    <w:p w14:paraId="15B7C805" w14:textId="77777777" w:rsidR="00835B94" w:rsidRPr="002D4139" w:rsidRDefault="00835B94" w:rsidP="00835B94">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318"/>
      </w:tblGrid>
      <w:tr w:rsidR="00835B94" w:rsidRPr="002D4139" w14:paraId="0B1DC4C5" w14:textId="77777777" w:rsidTr="00DD46A4">
        <w:trPr>
          <w:trHeight w:val="306"/>
        </w:trPr>
        <w:tc>
          <w:tcPr>
            <w:tcW w:w="2538" w:type="dxa"/>
          </w:tcPr>
          <w:p w14:paraId="468129AE" w14:textId="77777777" w:rsidR="00835B94" w:rsidRPr="002D4139" w:rsidRDefault="00835B94" w:rsidP="00835B94">
            <w:pPr>
              <w:rPr>
                <w:rFonts w:ascii="Arial" w:hAnsi="Arial" w:cs="Arial"/>
                <w:sz w:val="22"/>
                <w:szCs w:val="22"/>
              </w:rPr>
            </w:pPr>
            <w:r w:rsidRPr="002D4139">
              <w:rPr>
                <w:rFonts w:ascii="Arial" w:hAnsi="Arial" w:cs="Arial"/>
                <w:sz w:val="22"/>
                <w:szCs w:val="22"/>
              </w:rPr>
              <w:t>FLSA:</w:t>
            </w:r>
          </w:p>
        </w:tc>
        <w:tc>
          <w:tcPr>
            <w:tcW w:w="6318" w:type="dxa"/>
          </w:tcPr>
          <w:p w14:paraId="6428C516" w14:textId="77777777" w:rsidR="00835B94" w:rsidRPr="002D4139" w:rsidRDefault="00835B94" w:rsidP="00835B94">
            <w:pPr>
              <w:rPr>
                <w:rFonts w:ascii="Arial" w:hAnsi="Arial" w:cs="Arial"/>
                <w:sz w:val="22"/>
                <w:szCs w:val="22"/>
              </w:rPr>
            </w:pPr>
            <w:r w:rsidRPr="002D4139">
              <w:rPr>
                <w:rFonts w:ascii="Arial" w:hAnsi="Arial" w:cs="Arial"/>
                <w:sz w:val="22"/>
                <w:szCs w:val="22"/>
              </w:rPr>
              <w:t>Stipend</w:t>
            </w:r>
          </w:p>
        </w:tc>
      </w:tr>
      <w:tr w:rsidR="00835B94" w:rsidRPr="002D4139" w14:paraId="57997B79" w14:textId="77777777" w:rsidTr="00835B94">
        <w:tc>
          <w:tcPr>
            <w:tcW w:w="2538" w:type="dxa"/>
          </w:tcPr>
          <w:p w14:paraId="10128300" w14:textId="77777777" w:rsidR="00835B94" w:rsidRPr="002D4139" w:rsidRDefault="00835B94" w:rsidP="00835B94">
            <w:pPr>
              <w:rPr>
                <w:rFonts w:ascii="Arial" w:hAnsi="Arial" w:cs="Arial"/>
                <w:sz w:val="22"/>
                <w:szCs w:val="22"/>
              </w:rPr>
            </w:pPr>
            <w:r w:rsidRPr="002D4139">
              <w:rPr>
                <w:rFonts w:ascii="Arial" w:hAnsi="Arial" w:cs="Arial"/>
                <w:sz w:val="22"/>
                <w:szCs w:val="22"/>
              </w:rPr>
              <w:t>Job Title:</w:t>
            </w:r>
          </w:p>
        </w:tc>
        <w:tc>
          <w:tcPr>
            <w:tcW w:w="6318" w:type="dxa"/>
          </w:tcPr>
          <w:p w14:paraId="31384AC7" w14:textId="583AD9BB" w:rsidR="00835B94" w:rsidRPr="002D4139" w:rsidRDefault="00D451C4" w:rsidP="00835B94">
            <w:pPr>
              <w:rPr>
                <w:rFonts w:ascii="Arial" w:hAnsi="Arial" w:cs="Arial"/>
                <w:sz w:val="22"/>
                <w:szCs w:val="22"/>
              </w:rPr>
            </w:pPr>
            <w:r w:rsidRPr="002D4139">
              <w:rPr>
                <w:rFonts w:ascii="Arial" w:hAnsi="Arial" w:cs="Arial"/>
                <w:sz w:val="22"/>
                <w:szCs w:val="22"/>
              </w:rPr>
              <w:t>Summer Academy Fellow</w:t>
            </w:r>
            <w:r w:rsidR="00835B94" w:rsidRPr="002D4139">
              <w:rPr>
                <w:rFonts w:ascii="Arial" w:hAnsi="Arial" w:cs="Arial"/>
                <w:sz w:val="22"/>
                <w:szCs w:val="22"/>
              </w:rPr>
              <w:t>-Andrew W. Mellon Summer Academy and Undergraduate Curatorial Fellowship Program</w:t>
            </w:r>
          </w:p>
        </w:tc>
      </w:tr>
      <w:tr w:rsidR="00835B94" w:rsidRPr="002D4139" w14:paraId="7FAF8BA6" w14:textId="77777777" w:rsidTr="00835B94">
        <w:tc>
          <w:tcPr>
            <w:tcW w:w="2538" w:type="dxa"/>
          </w:tcPr>
          <w:p w14:paraId="3622C03A" w14:textId="77777777" w:rsidR="00835B94" w:rsidRPr="002D4139" w:rsidRDefault="00835B94" w:rsidP="00835B94">
            <w:pPr>
              <w:rPr>
                <w:rFonts w:ascii="Arial" w:hAnsi="Arial" w:cs="Arial"/>
                <w:sz w:val="22"/>
                <w:szCs w:val="22"/>
              </w:rPr>
            </w:pPr>
            <w:r w:rsidRPr="002D4139">
              <w:rPr>
                <w:rFonts w:ascii="Arial" w:hAnsi="Arial" w:cs="Arial"/>
                <w:sz w:val="22"/>
                <w:szCs w:val="22"/>
              </w:rPr>
              <w:t xml:space="preserve">Job ID: </w:t>
            </w:r>
          </w:p>
          <w:p w14:paraId="6E3540CB" w14:textId="77777777" w:rsidR="00835B94" w:rsidRPr="002D4139" w:rsidRDefault="00835B94" w:rsidP="00835B94">
            <w:pPr>
              <w:rPr>
                <w:rFonts w:ascii="Arial" w:hAnsi="Arial" w:cs="Arial"/>
                <w:sz w:val="22"/>
                <w:szCs w:val="22"/>
              </w:rPr>
            </w:pPr>
          </w:p>
        </w:tc>
        <w:tc>
          <w:tcPr>
            <w:tcW w:w="6318" w:type="dxa"/>
          </w:tcPr>
          <w:p w14:paraId="0C038FC7" w14:textId="77777777" w:rsidR="00835B94" w:rsidRPr="002D4139" w:rsidRDefault="00835B94" w:rsidP="00835B94">
            <w:pPr>
              <w:rPr>
                <w:rFonts w:ascii="Arial" w:hAnsi="Arial" w:cs="Arial"/>
                <w:sz w:val="22"/>
                <w:szCs w:val="22"/>
              </w:rPr>
            </w:pPr>
          </w:p>
        </w:tc>
      </w:tr>
      <w:tr w:rsidR="00835B94" w:rsidRPr="002D4139" w14:paraId="70783249" w14:textId="77777777" w:rsidTr="00835B94">
        <w:tc>
          <w:tcPr>
            <w:tcW w:w="2538" w:type="dxa"/>
          </w:tcPr>
          <w:p w14:paraId="0C8D4EA7" w14:textId="77777777" w:rsidR="00835B94" w:rsidRPr="002D4139" w:rsidRDefault="00835B94" w:rsidP="00835B94">
            <w:pPr>
              <w:rPr>
                <w:rFonts w:ascii="Arial" w:hAnsi="Arial" w:cs="Arial"/>
                <w:sz w:val="22"/>
                <w:szCs w:val="22"/>
              </w:rPr>
            </w:pPr>
            <w:r w:rsidRPr="002D4139">
              <w:rPr>
                <w:rFonts w:ascii="Arial" w:hAnsi="Arial" w:cs="Arial"/>
                <w:sz w:val="22"/>
                <w:szCs w:val="22"/>
              </w:rPr>
              <w:t>Location:</w:t>
            </w:r>
          </w:p>
        </w:tc>
        <w:tc>
          <w:tcPr>
            <w:tcW w:w="6318" w:type="dxa"/>
          </w:tcPr>
          <w:p w14:paraId="240F0D26" w14:textId="0CDF4385" w:rsidR="00835B94" w:rsidRPr="002D4139" w:rsidRDefault="00835B94" w:rsidP="00835B94">
            <w:pPr>
              <w:rPr>
                <w:rFonts w:ascii="Arial" w:hAnsi="Arial" w:cs="Arial"/>
                <w:sz w:val="22"/>
                <w:szCs w:val="22"/>
              </w:rPr>
            </w:pPr>
            <w:r w:rsidRPr="002D4139">
              <w:rPr>
                <w:rFonts w:ascii="Arial" w:hAnsi="Arial" w:cs="Arial"/>
                <w:sz w:val="22"/>
                <w:szCs w:val="22"/>
              </w:rPr>
              <w:t>111 S. Mich</w:t>
            </w:r>
            <w:r w:rsidR="002D4139" w:rsidRPr="002D4139">
              <w:rPr>
                <w:rFonts w:ascii="Arial" w:hAnsi="Arial" w:cs="Arial"/>
                <w:sz w:val="22"/>
                <w:szCs w:val="22"/>
              </w:rPr>
              <w:t>i</w:t>
            </w:r>
            <w:r w:rsidRPr="002D4139">
              <w:rPr>
                <w:rFonts w:ascii="Arial" w:hAnsi="Arial" w:cs="Arial"/>
                <w:sz w:val="22"/>
                <w:szCs w:val="22"/>
              </w:rPr>
              <w:t>gan -Museum</w:t>
            </w:r>
          </w:p>
        </w:tc>
      </w:tr>
      <w:tr w:rsidR="00835B94" w:rsidRPr="002D4139" w14:paraId="26209905" w14:textId="77777777" w:rsidTr="00835B94">
        <w:tc>
          <w:tcPr>
            <w:tcW w:w="2538" w:type="dxa"/>
          </w:tcPr>
          <w:p w14:paraId="4E2DFF4C" w14:textId="77777777" w:rsidR="00835B94" w:rsidRPr="002D4139" w:rsidRDefault="00835B94" w:rsidP="00835B94">
            <w:pPr>
              <w:rPr>
                <w:rFonts w:ascii="Arial" w:hAnsi="Arial" w:cs="Arial"/>
                <w:sz w:val="22"/>
                <w:szCs w:val="22"/>
              </w:rPr>
            </w:pPr>
            <w:r w:rsidRPr="002D4139">
              <w:rPr>
                <w:rFonts w:ascii="Arial" w:hAnsi="Arial" w:cs="Arial"/>
                <w:sz w:val="22"/>
                <w:szCs w:val="22"/>
              </w:rPr>
              <w:t>Full/ Part Time:</w:t>
            </w:r>
          </w:p>
        </w:tc>
        <w:tc>
          <w:tcPr>
            <w:tcW w:w="6318" w:type="dxa"/>
          </w:tcPr>
          <w:p w14:paraId="55A7EC49" w14:textId="77777777" w:rsidR="00835B94" w:rsidRPr="002D4139" w:rsidRDefault="00835B94" w:rsidP="00835B94">
            <w:pPr>
              <w:rPr>
                <w:rFonts w:ascii="Arial" w:hAnsi="Arial" w:cs="Arial"/>
                <w:sz w:val="22"/>
                <w:szCs w:val="22"/>
              </w:rPr>
            </w:pPr>
            <w:r w:rsidRPr="002D4139">
              <w:rPr>
                <w:rFonts w:ascii="Arial" w:hAnsi="Arial" w:cs="Arial"/>
                <w:sz w:val="22"/>
                <w:szCs w:val="22"/>
              </w:rPr>
              <w:t>Part-Time</w:t>
            </w:r>
          </w:p>
        </w:tc>
      </w:tr>
      <w:tr w:rsidR="00835B94" w:rsidRPr="002D4139" w14:paraId="40D5BDE3" w14:textId="77777777" w:rsidTr="00835B94">
        <w:tc>
          <w:tcPr>
            <w:tcW w:w="2538" w:type="dxa"/>
          </w:tcPr>
          <w:p w14:paraId="4B9B08E4" w14:textId="77777777" w:rsidR="00835B94" w:rsidRPr="002D4139" w:rsidRDefault="00835B94" w:rsidP="00835B94">
            <w:pPr>
              <w:rPr>
                <w:rFonts w:ascii="Arial" w:hAnsi="Arial" w:cs="Arial"/>
                <w:sz w:val="22"/>
                <w:szCs w:val="22"/>
              </w:rPr>
            </w:pPr>
            <w:r w:rsidRPr="002D4139">
              <w:rPr>
                <w:rFonts w:ascii="Arial" w:hAnsi="Arial" w:cs="Arial"/>
                <w:sz w:val="22"/>
                <w:szCs w:val="22"/>
              </w:rPr>
              <w:t xml:space="preserve">Regular/ Temporary: </w:t>
            </w:r>
          </w:p>
        </w:tc>
        <w:tc>
          <w:tcPr>
            <w:tcW w:w="6318" w:type="dxa"/>
          </w:tcPr>
          <w:p w14:paraId="15B0F5E3" w14:textId="77777777" w:rsidR="00835B94" w:rsidRPr="002D4139" w:rsidRDefault="00835B94" w:rsidP="00835B94">
            <w:pPr>
              <w:rPr>
                <w:rFonts w:ascii="Arial" w:hAnsi="Arial" w:cs="Arial"/>
                <w:sz w:val="22"/>
                <w:szCs w:val="22"/>
              </w:rPr>
            </w:pPr>
            <w:r w:rsidRPr="002D4139">
              <w:rPr>
                <w:rFonts w:ascii="Arial" w:hAnsi="Arial" w:cs="Arial"/>
                <w:sz w:val="22"/>
                <w:szCs w:val="22"/>
              </w:rPr>
              <w:t>Temporary</w:t>
            </w:r>
          </w:p>
        </w:tc>
      </w:tr>
    </w:tbl>
    <w:p w14:paraId="62E27EAF" w14:textId="77777777" w:rsidR="00835B94" w:rsidRPr="002D4139" w:rsidRDefault="00835B94" w:rsidP="00835B94">
      <w:pPr>
        <w:rPr>
          <w:rFonts w:ascii="Arial" w:hAnsi="Arial" w:cs="Arial"/>
          <w:sz w:val="22"/>
          <w:szCs w:val="22"/>
        </w:rPr>
      </w:pPr>
    </w:p>
    <w:p w14:paraId="39BF3325" w14:textId="77777777" w:rsidR="00EA1181" w:rsidRPr="00521BF3" w:rsidRDefault="00EA1181" w:rsidP="00835B94">
      <w:pPr>
        <w:rPr>
          <w:rFonts w:ascii="Arial" w:hAnsi="Arial" w:cs="Arial"/>
          <w:b/>
          <w:sz w:val="28"/>
          <w:szCs w:val="28"/>
        </w:rPr>
      </w:pPr>
    </w:p>
    <w:p w14:paraId="34E748BA" w14:textId="682FC886" w:rsidR="00521BF3" w:rsidRDefault="00521BF3" w:rsidP="00835B94">
      <w:pPr>
        <w:rPr>
          <w:rFonts w:ascii="Arial" w:hAnsi="Arial" w:cs="Arial"/>
          <w:b/>
          <w:sz w:val="28"/>
          <w:szCs w:val="28"/>
        </w:rPr>
      </w:pPr>
      <w:r w:rsidRPr="00521BF3">
        <w:rPr>
          <w:rFonts w:ascii="Arial" w:eastAsia="Times New Roman" w:hAnsi="Arial" w:cs="Arial"/>
          <w:b/>
          <w:color w:val="333333"/>
          <w:shd w:val="clear" w:color="auto" w:fill="FFFFFF"/>
        </w:rPr>
        <w:t>Application Deadline:</w:t>
      </w:r>
      <w:r>
        <w:rPr>
          <w:rFonts w:ascii="Arial" w:eastAsia="Times New Roman" w:hAnsi="Arial" w:cs="Arial"/>
          <w:b/>
          <w:color w:val="333333"/>
          <w:shd w:val="clear" w:color="auto" w:fill="FFFFFF"/>
        </w:rPr>
        <w:t xml:space="preserve"> </w:t>
      </w:r>
      <w:r w:rsidRPr="00521BF3">
        <w:rPr>
          <w:rFonts w:ascii="Arial" w:eastAsia="Times New Roman" w:hAnsi="Arial" w:cs="Arial"/>
          <w:strike/>
          <w:color w:val="333333"/>
          <w:shd w:val="clear" w:color="auto" w:fill="FFFFFF"/>
        </w:rPr>
        <w:t>Midnight</w:t>
      </w:r>
      <w:r w:rsidRPr="00521BF3">
        <w:rPr>
          <w:rFonts w:ascii="Arial" w:eastAsia="Times New Roman" w:hAnsi="Arial" w:cs="Arial"/>
          <w:strike/>
          <w:color w:val="333333"/>
          <w:shd w:val="clear" w:color="auto" w:fill="FFFFFF"/>
        </w:rPr>
        <w:t xml:space="preserve"> February</w:t>
      </w:r>
      <w:r w:rsidRPr="00DD3160">
        <w:rPr>
          <w:rFonts w:ascii="Arial" w:eastAsia="Times New Roman" w:hAnsi="Arial" w:cs="Arial"/>
          <w:strike/>
          <w:color w:val="333333"/>
          <w:shd w:val="clear" w:color="auto" w:fill="FFFFFF"/>
        </w:rPr>
        <w:t xml:space="preserve"> 1, 2018</w:t>
      </w:r>
      <w:r w:rsidRPr="00DD3160">
        <w:rPr>
          <w:rFonts w:ascii="Arial" w:eastAsia="Times New Roman" w:hAnsi="Arial" w:cs="Arial"/>
          <w:color w:val="333333"/>
          <w:shd w:val="clear" w:color="auto" w:fill="FFFFFF"/>
        </w:rPr>
        <w:t xml:space="preserve"> </w:t>
      </w:r>
      <w:r>
        <w:rPr>
          <w:rFonts w:ascii="Arial" w:eastAsia="Times New Roman" w:hAnsi="Arial" w:cs="Arial"/>
          <w:color w:val="333333"/>
          <w:highlight w:val="yellow"/>
          <w:shd w:val="clear" w:color="auto" w:fill="FFFFFF"/>
        </w:rPr>
        <w:t>EXTENDED</w:t>
      </w:r>
      <w:r w:rsidRPr="00DD3160">
        <w:rPr>
          <w:rFonts w:ascii="Arial" w:eastAsia="Times New Roman" w:hAnsi="Arial" w:cs="Arial"/>
          <w:color w:val="333333"/>
          <w:highlight w:val="yellow"/>
          <w:shd w:val="clear" w:color="auto" w:fill="FFFFFF"/>
        </w:rPr>
        <w:t xml:space="preserve"> to</w:t>
      </w:r>
      <w:r>
        <w:rPr>
          <w:rFonts w:ascii="Arial" w:eastAsia="Times New Roman" w:hAnsi="Arial" w:cs="Arial"/>
          <w:color w:val="333333"/>
          <w:highlight w:val="yellow"/>
          <w:shd w:val="clear" w:color="auto" w:fill="FFFFFF"/>
        </w:rPr>
        <w:t xml:space="preserve"> midnight </w:t>
      </w:r>
      <w:bookmarkStart w:id="0" w:name="_GoBack"/>
      <w:bookmarkEnd w:id="0"/>
      <w:r>
        <w:rPr>
          <w:rFonts w:ascii="Arial" w:eastAsia="Times New Roman" w:hAnsi="Arial" w:cs="Arial"/>
          <w:color w:val="333333"/>
          <w:highlight w:val="yellow"/>
          <w:shd w:val="clear" w:color="auto" w:fill="FFFFFF"/>
        </w:rPr>
        <w:t>February 25</w:t>
      </w:r>
      <w:r w:rsidRPr="00DD3160">
        <w:rPr>
          <w:rFonts w:ascii="Arial" w:eastAsia="Times New Roman" w:hAnsi="Arial" w:cs="Arial"/>
          <w:color w:val="333333"/>
          <w:highlight w:val="yellow"/>
          <w:shd w:val="clear" w:color="auto" w:fill="FFFFFF"/>
        </w:rPr>
        <w:t>, 2018</w:t>
      </w:r>
    </w:p>
    <w:p w14:paraId="27DDD3A0" w14:textId="77777777" w:rsidR="00521BF3" w:rsidRDefault="00521BF3" w:rsidP="00835B94">
      <w:pPr>
        <w:rPr>
          <w:rFonts w:ascii="Arial" w:hAnsi="Arial" w:cs="Arial"/>
          <w:b/>
          <w:sz w:val="28"/>
          <w:szCs w:val="28"/>
        </w:rPr>
      </w:pPr>
    </w:p>
    <w:p w14:paraId="2725CDB1" w14:textId="77777777" w:rsidR="00835B94" w:rsidRPr="002D4139" w:rsidRDefault="00374FB0" w:rsidP="00835B94">
      <w:pPr>
        <w:rPr>
          <w:rFonts w:ascii="Arial" w:hAnsi="Arial" w:cs="Arial"/>
          <w:b/>
          <w:sz w:val="28"/>
          <w:szCs w:val="28"/>
        </w:rPr>
      </w:pPr>
      <w:r w:rsidRPr="002D4139">
        <w:rPr>
          <w:rFonts w:ascii="Arial" w:hAnsi="Arial" w:cs="Arial"/>
          <w:b/>
          <w:sz w:val="28"/>
          <w:szCs w:val="28"/>
        </w:rPr>
        <w:t>Description</w:t>
      </w:r>
    </w:p>
    <w:p w14:paraId="7050C8CE" w14:textId="77777777" w:rsidR="00374FB0" w:rsidRPr="002D4139" w:rsidRDefault="00374FB0" w:rsidP="00835B94">
      <w:pPr>
        <w:rPr>
          <w:rFonts w:ascii="Arial" w:hAnsi="Arial" w:cs="Arial"/>
          <w:sz w:val="22"/>
          <w:szCs w:val="22"/>
        </w:rPr>
      </w:pPr>
    </w:p>
    <w:p w14:paraId="0B154D1B" w14:textId="1AC204D5" w:rsidR="001C6742" w:rsidRPr="007D2A69" w:rsidRDefault="00374FB0" w:rsidP="001C6742">
      <w:pPr>
        <w:rPr>
          <w:rFonts w:ascii="Arial" w:hAnsi="Arial" w:cs="Arial"/>
          <w:bCs/>
          <w:sz w:val="22"/>
          <w:szCs w:val="22"/>
        </w:rPr>
      </w:pPr>
      <w:r w:rsidRPr="002D4139">
        <w:rPr>
          <w:rFonts w:ascii="Arial" w:hAnsi="Arial" w:cs="Arial"/>
          <w:bCs/>
          <w:sz w:val="22"/>
          <w:szCs w:val="22"/>
        </w:rPr>
        <w:t>The Andrew W. Mellon Undergraduate Summer Academy and Curatorial Fellowship Program is an initiative that aims to make a critical impact on arts leadership across the nation</w:t>
      </w:r>
      <w:r w:rsidR="002D4139" w:rsidRPr="002D4139">
        <w:rPr>
          <w:rFonts w:ascii="Arial" w:hAnsi="Arial" w:cs="Arial"/>
          <w:bCs/>
          <w:sz w:val="22"/>
          <w:szCs w:val="22"/>
        </w:rPr>
        <w:t>.</w:t>
      </w:r>
      <w:r w:rsidRPr="002D4139">
        <w:rPr>
          <w:rFonts w:ascii="Arial" w:hAnsi="Arial" w:cs="Arial"/>
          <w:bCs/>
          <w:sz w:val="22"/>
          <w:szCs w:val="22"/>
        </w:rPr>
        <w:t xml:space="preserve"> </w:t>
      </w:r>
      <w:r w:rsidR="001C6742" w:rsidRPr="002D4139">
        <w:rPr>
          <w:rFonts w:ascii="Arial" w:hAnsi="Arial" w:cs="Arial"/>
          <w:sz w:val="22"/>
          <w:szCs w:val="22"/>
        </w:rPr>
        <w:t xml:space="preserve">The </w:t>
      </w:r>
      <w:r w:rsidR="001C6742" w:rsidRPr="002D4139">
        <w:rPr>
          <w:rFonts w:ascii="Arial" w:hAnsi="Arial" w:cs="Arial"/>
          <w:b/>
          <w:sz w:val="22"/>
          <w:szCs w:val="22"/>
        </w:rPr>
        <w:t>Summer Academy</w:t>
      </w:r>
      <w:r w:rsidR="00D32F4F">
        <w:rPr>
          <w:rFonts w:ascii="Arial" w:hAnsi="Arial" w:cs="Arial"/>
          <w:sz w:val="22"/>
          <w:szCs w:val="22"/>
        </w:rPr>
        <w:t xml:space="preserve"> is a one-week (June 17-24, 2018</w:t>
      </w:r>
      <w:r w:rsidR="001C6742" w:rsidRPr="002D4139">
        <w:rPr>
          <w:rFonts w:ascii="Arial" w:hAnsi="Arial" w:cs="Arial"/>
          <w:sz w:val="22"/>
          <w:szCs w:val="22"/>
        </w:rPr>
        <w:t xml:space="preserve">) intensive program exposing undergraduate students to museum professions through workshops, behind-the-scenes art museum tours, </w:t>
      </w:r>
      <w:proofErr w:type="gramStart"/>
      <w:r w:rsidR="001C6742" w:rsidRPr="002D4139">
        <w:rPr>
          <w:rFonts w:ascii="Arial" w:hAnsi="Arial" w:cs="Arial"/>
          <w:sz w:val="22"/>
          <w:szCs w:val="22"/>
        </w:rPr>
        <w:t>field</w:t>
      </w:r>
      <w:proofErr w:type="gramEnd"/>
      <w:r w:rsidR="001C6742" w:rsidRPr="002D4139">
        <w:rPr>
          <w:rFonts w:ascii="Arial" w:hAnsi="Arial" w:cs="Arial"/>
          <w:sz w:val="22"/>
          <w:szCs w:val="22"/>
        </w:rPr>
        <w:t xml:space="preserve"> trips and networking events with art collectors, curators and museum staff. After completing the Summer Academy, participants will submit supplemental materials to be considered for a fellowship. </w:t>
      </w:r>
    </w:p>
    <w:p w14:paraId="4B3BAAA6" w14:textId="77777777" w:rsidR="001C6742" w:rsidRPr="002D4139" w:rsidRDefault="001C6742" w:rsidP="00835B94">
      <w:pPr>
        <w:rPr>
          <w:rFonts w:ascii="Arial" w:hAnsi="Arial" w:cs="Arial"/>
          <w:sz w:val="22"/>
          <w:szCs w:val="22"/>
        </w:rPr>
      </w:pPr>
    </w:p>
    <w:p w14:paraId="4B0E71BA" w14:textId="77777777" w:rsidR="001C6742" w:rsidRPr="002D4139" w:rsidRDefault="001C6742" w:rsidP="001C6742">
      <w:pPr>
        <w:rPr>
          <w:rFonts w:ascii="Arial" w:eastAsia="Times New Roman" w:hAnsi="Arial" w:cs="Arial"/>
          <w:color w:val="000000"/>
          <w:sz w:val="22"/>
          <w:szCs w:val="22"/>
          <w:shd w:val="clear" w:color="auto" w:fill="FFFFFF"/>
        </w:rPr>
      </w:pPr>
      <w:r w:rsidRPr="002D4139">
        <w:rPr>
          <w:rFonts w:ascii="Arial" w:hAnsi="Arial" w:cs="Arial"/>
          <w:sz w:val="22"/>
          <w:szCs w:val="22"/>
        </w:rPr>
        <w:t xml:space="preserve">The </w:t>
      </w:r>
      <w:r w:rsidRPr="002D4139">
        <w:rPr>
          <w:rFonts w:ascii="Arial" w:hAnsi="Arial" w:cs="Arial"/>
          <w:b/>
          <w:sz w:val="22"/>
          <w:szCs w:val="22"/>
        </w:rPr>
        <w:t>Curatorial Fellowship</w:t>
      </w:r>
      <w:r w:rsidRPr="002D4139">
        <w:rPr>
          <w:rFonts w:ascii="Arial" w:hAnsi="Arial" w:cs="Arial"/>
          <w:sz w:val="22"/>
          <w:szCs w:val="22"/>
        </w:rPr>
        <w:t xml:space="preserve"> is for undergraduate students that can commit two-years in the program prior to graduating. Fellows gain </w:t>
      </w:r>
      <w:r w:rsidRPr="002D4139">
        <w:rPr>
          <w:rFonts w:ascii="Arial" w:eastAsia="Times New Roman" w:hAnsi="Arial" w:cs="Arial"/>
          <w:color w:val="000000"/>
          <w:sz w:val="22"/>
          <w:szCs w:val="22"/>
          <w:shd w:val="clear" w:color="auto" w:fill="FFFFFF"/>
        </w:rPr>
        <w:t>hands-on experience working with curators and staff on exhibitions, collections, and programs.  In addition, fellows are provided a stipend, assigned museum mentors during the their academic year and receive museum internships for two consecutive summers.</w:t>
      </w:r>
    </w:p>
    <w:p w14:paraId="042DDB18" w14:textId="77777777" w:rsidR="00374FB0" w:rsidRPr="002D4139" w:rsidRDefault="00374FB0" w:rsidP="00835B94">
      <w:pPr>
        <w:rPr>
          <w:rFonts w:ascii="Arial" w:hAnsi="Arial" w:cs="Arial"/>
          <w:sz w:val="22"/>
          <w:szCs w:val="22"/>
        </w:rPr>
      </w:pPr>
    </w:p>
    <w:p w14:paraId="27B18E94" w14:textId="77777777" w:rsidR="00B9126D" w:rsidRPr="002D4139" w:rsidRDefault="00B9126D" w:rsidP="00B9126D">
      <w:pPr>
        <w:rPr>
          <w:rFonts w:ascii="Arial" w:hAnsi="Arial" w:cs="Arial"/>
          <w:b/>
          <w:sz w:val="28"/>
          <w:szCs w:val="28"/>
        </w:rPr>
      </w:pPr>
      <w:r>
        <w:rPr>
          <w:rFonts w:ascii="Arial" w:hAnsi="Arial" w:cs="Arial"/>
          <w:b/>
          <w:sz w:val="28"/>
          <w:szCs w:val="28"/>
        </w:rPr>
        <w:t>Eligibility</w:t>
      </w:r>
    </w:p>
    <w:p w14:paraId="61B78806" w14:textId="77777777" w:rsidR="00B9126D" w:rsidRPr="002D4139" w:rsidRDefault="00B9126D" w:rsidP="00B9126D">
      <w:pPr>
        <w:rPr>
          <w:rFonts w:ascii="Arial" w:hAnsi="Arial" w:cs="Arial"/>
          <w:b/>
          <w:sz w:val="22"/>
          <w:szCs w:val="22"/>
        </w:rPr>
      </w:pPr>
    </w:p>
    <w:p w14:paraId="26D9022A" w14:textId="04F78158" w:rsidR="007A03F8" w:rsidRPr="007A03F8" w:rsidRDefault="007A03F8" w:rsidP="007A03F8">
      <w:pPr>
        <w:pStyle w:val="ListParagraph"/>
        <w:numPr>
          <w:ilvl w:val="0"/>
          <w:numId w:val="2"/>
        </w:numPr>
        <w:spacing w:after="200" w:line="276" w:lineRule="auto"/>
        <w:rPr>
          <w:rFonts w:ascii="Arial" w:hAnsi="Arial" w:cs="Arial"/>
          <w:sz w:val="22"/>
          <w:szCs w:val="22"/>
        </w:rPr>
      </w:pPr>
      <w:r w:rsidRPr="002D4139">
        <w:rPr>
          <w:rFonts w:ascii="Arial" w:hAnsi="Arial" w:cs="Arial"/>
          <w:sz w:val="22"/>
          <w:szCs w:val="22"/>
        </w:rPr>
        <w:t>Undergraduates currently enrolled at a university</w:t>
      </w:r>
      <w:r>
        <w:rPr>
          <w:rFonts w:ascii="Arial" w:hAnsi="Arial" w:cs="Arial"/>
          <w:sz w:val="22"/>
          <w:szCs w:val="22"/>
        </w:rPr>
        <w:t>, college or community college</w:t>
      </w:r>
    </w:p>
    <w:p w14:paraId="1CD6D569" w14:textId="39124C27" w:rsidR="00D32F4F" w:rsidRPr="00D32F4F" w:rsidRDefault="00B9126D" w:rsidP="00D32F4F">
      <w:pPr>
        <w:pStyle w:val="ListParagraph"/>
        <w:numPr>
          <w:ilvl w:val="0"/>
          <w:numId w:val="2"/>
        </w:numPr>
        <w:spacing w:after="200" w:line="276" w:lineRule="auto"/>
        <w:rPr>
          <w:rFonts w:ascii="Arial" w:hAnsi="Arial" w:cs="Arial"/>
          <w:sz w:val="22"/>
          <w:szCs w:val="22"/>
        </w:rPr>
      </w:pPr>
      <w:r w:rsidRPr="00C63FC4">
        <w:rPr>
          <w:rFonts w:ascii="Arial" w:hAnsi="Arial" w:cs="Arial"/>
          <w:sz w:val="22"/>
          <w:szCs w:val="22"/>
        </w:rPr>
        <w:t>Undergraduates who, if selected as a fellow, can commit to two years in the program with</w:t>
      </w:r>
      <w:r w:rsidR="00D32F4F">
        <w:rPr>
          <w:rFonts w:ascii="Arial" w:hAnsi="Arial" w:cs="Arial"/>
          <w:sz w:val="22"/>
          <w:szCs w:val="22"/>
        </w:rPr>
        <w:t xml:space="preserve"> graduation planned for May 2020</w:t>
      </w:r>
      <w:r w:rsidRPr="00C63FC4">
        <w:rPr>
          <w:rFonts w:ascii="Arial" w:hAnsi="Arial" w:cs="Arial"/>
          <w:sz w:val="22"/>
          <w:szCs w:val="22"/>
        </w:rPr>
        <w:t xml:space="preserve"> or a later date </w:t>
      </w:r>
      <w:r w:rsidR="007A03F8" w:rsidRPr="00C63FC4">
        <w:rPr>
          <w:rFonts w:ascii="Arial" w:hAnsi="Arial" w:cs="Arial"/>
          <w:sz w:val="22"/>
          <w:szCs w:val="22"/>
        </w:rPr>
        <w:t>(t</w:t>
      </w:r>
      <w:r w:rsidRPr="00C63FC4">
        <w:rPr>
          <w:rFonts w:ascii="Arial" w:hAnsi="Arial" w:cs="Arial"/>
          <w:sz w:val="22"/>
          <w:szCs w:val="22"/>
        </w:rPr>
        <w:t>ypically a current</w:t>
      </w:r>
      <w:r w:rsidR="00D32F4F">
        <w:rPr>
          <w:rFonts w:ascii="Arial" w:hAnsi="Arial" w:cs="Arial"/>
          <w:sz w:val="22"/>
          <w:szCs w:val="22"/>
        </w:rPr>
        <w:t xml:space="preserve"> freshman or sophomore and/ or a nontraditional student with two years of undergraduate study remaining</w:t>
      </w:r>
      <w:r w:rsidR="000926B8" w:rsidRPr="00C63FC4">
        <w:rPr>
          <w:rFonts w:ascii="Arial" w:hAnsi="Arial" w:cs="Arial"/>
          <w:sz w:val="22"/>
          <w:szCs w:val="22"/>
        </w:rPr>
        <w:t>)</w:t>
      </w:r>
    </w:p>
    <w:p w14:paraId="0E004565" w14:textId="58533DA7" w:rsidR="00D32F4F" w:rsidRPr="00D32F4F" w:rsidRDefault="000926B8" w:rsidP="00D32F4F">
      <w:pPr>
        <w:pStyle w:val="ListParagraph"/>
        <w:numPr>
          <w:ilvl w:val="0"/>
          <w:numId w:val="2"/>
        </w:numPr>
        <w:spacing w:after="200" w:line="276" w:lineRule="auto"/>
        <w:rPr>
          <w:rFonts w:ascii="Arial" w:hAnsi="Arial" w:cs="Arial"/>
          <w:sz w:val="22"/>
          <w:szCs w:val="22"/>
        </w:rPr>
      </w:pPr>
      <w:r w:rsidRPr="002D4139">
        <w:rPr>
          <w:rFonts w:ascii="Arial" w:hAnsi="Arial" w:cs="Arial"/>
          <w:sz w:val="22"/>
          <w:szCs w:val="22"/>
        </w:rPr>
        <w:t>Individuals from groups historically underreprese</w:t>
      </w:r>
      <w:r>
        <w:rPr>
          <w:rFonts w:ascii="Arial" w:hAnsi="Arial" w:cs="Arial"/>
          <w:sz w:val="22"/>
          <w:szCs w:val="22"/>
        </w:rPr>
        <w:t xml:space="preserve">nted in the curatorial field or </w:t>
      </w:r>
      <w:r w:rsidRPr="002D4139">
        <w:rPr>
          <w:rFonts w:ascii="Arial" w:hAnsi="Arial" w:cs="Arial"/>
          <w:sz w:val="22"/>
          <w:szCs w:val="22"/>
        </w:rPr>
        <w:t>those who support the goal of promoting i</w:t>
      </w:r>
      <w:r>
        <w:rPr>
          <w:rFonts w:ascii="Arial" w:hAnsi="Arial" w:cs="Arial"/>
          <w:sz w:val="22"/>
          <w:szCs w:val="22"/>
        </w:rPr>
        <w:t>nclusive, pluralistic museums</w:t>
      </w:r>
      <w:r w:rsidR="00D32F4F">
        <w:rPr>
          <w:rFonts w:ascii="Arial" w:hAnsi="Arial" w:cs="Arial"/>
          <w:sz w:val="22"/>
          <w:szCs w:val="22"/>
        </w:rPr>
        <w:t xml:space="preserve">. </w:t>
      </w:r>
      <w:r w:rsidR="00D32F4F" w:rsidRPr="00D32F4F">
        <w:rPr>
          <w:rFonts w:ascii="Arial" w:hAnsi="Arial" w:cs="Arial"/>
          <w:sz w:val="22"/>
          <w:szCs w:val="22"/>
        </w:rPr>
        <w:t>For more information please view the Andrew W. Mellon Foundation’s 2015 “Art Museum Staff Demographic Survey.”</w:t>
      </w:r>
    </w:p>
    <w:p w14:paraId="5B973FA6" w14:textId="00076162" w:rsidR="00B9126D" w:rsidRPr="00B9126D" w:rsidRDefault="00B9126D" w:rsidP="00B9126D">
      <w:pPr>
        <w:pStyle w:val="ListParagraph"/>
        <w:numPr>
          <w:ilvl w:val="0"/>
          <w:numId w:val="3"/>
        </w:numPr>
        <w:spacing w:after="200" w:line="276" w:lineRule="auto"/>
        <w:rPr>
          <w:rFonts w:ascii="Arial" w:hAnsi="Arial" w:cs="Arial"/>
          <w:sz w:val="22"/>
          <w:szCs w:val="22"/>
        </w:rPr>
      </w:pPr>
      <w:r w:rsidRPr="00B9126D">
        <w:rPr>
          <w:rFonts w:ascii="Arial" w:hAnsi="Arial" w:cs="Arial"/>
          <w:sz w:val="22"/>
          <w:szCs w:val="22"/>
        </w:rPr>
        <w:t>Individuals who are eligible to work in the United States</w:t>
      </w:r>
    </w:p>
    <w:p w14:paraId="5471AAC8" w14:textId="77777777" w:rsidR="00B9126D" w:rsidRDefault="00B9126D" w:rsidP="00835B94">
      <w:pPr>
        <w:rPr>
          <w:rFonts w:ascii="Arial" w:hAnsi="Arial" w:cs="Arial"/>
          <w:b/>
          <w:sz w:val="28"/>
          <w:szCs w:val="28"/>
        </w:rPr>
      </w:pPr>
    </w:p>
    <w:p w14:paraId="3E607D35" w14:textId="44465D53" w:rsidR="00B9126D" w:rsidRDefault="00B9126D" w:rsidP="00835B94">
      <w:pPr>
        <w:rPr>
          <w:rFonts w:ascii="Arial" w:hAnsi="Arial" w:cs="Arial"/>
          <w:b/>
          <w:sz w:val="28"/>
          <w:szCs w:val="28"/>
        </w:rPr>
      </w:pPr>
      <w:r>
        <w:rPr>
          <w:rFonts w:ascii="Arial" w:hAnsi="Arial" w:cs="Arial"/>
          <w:b/>
          <w:sz w:val="28"/>
          <w:szCs w:val="28"/>
        </w:rPr>
        <w:t>Qualifications</w:t>
      </w:r>
    </w:p>
    <w:p w14:paraId="383E3DA2" w14:textId="77777777" w:rsidR="007A03F8" w:rsidRDefault="007A03F8" w:rsidP="00835B94">
      <w:pPr>
        <w:rPr>
          <w:rFonts w:ascii="Arial" w:hAnsi="Arial" w:cs="Arial"/>
          <w:b/>
          <w:sz w:val="28"/>
          <w:szCs w:val="28"/>
        </w:rPr>
      </w:pPr>
    </w:p>
    <w:p w14:paraId="5A77147D" w14:textId="6A53F6AC" w:rsidR="00B9126D" w:rsidRDefault="00B9126D" w:rsidP="00B9126D">
      <w:pPr>
        <w:pStyle w:val="ListParagraph"/>
        <w:numPr>
          <w:ilvl w:val="0"/>
          <w:numId w:val="2"/>
        </w:numPr>
        <w:spacing w:after="200" w:line="276" w:lineRule="auto"/>
        <w:rPr>
          <w:rFonts w:ascii="Arial" w:hAnsi="Arial" w:cs="Arial"/>
          <w:sz w:val="22"/>
          <w:szCs w:val="22"/>
        </w:rPr>
      </w:pPr>
      <w:r>
        <w:rPr>
          <w:rFonts w:ascii="Arial" w:hAnsi="Arial" w:cs="Arial"/>
          <w:sz w:val="22"/>
          <w:szCs w:val="22"/>
        </w:rPr>
        <w:lastRenderedPageBreak/>
        <w:t>Demonstrated interest in art, art history or the museum field</w:t>
      </w:r>
    </w:p>
    <w:p w14:paraId="0A966C59" w14:textId="4A1DE68D" w:rsidR="007A03F8" w:rsidRPr="007A03F8" w:rsidRDefault="007A03F8" w:rsidP="007A03F8">
      <w:pPr>
        <w:pStyle w:val="ListParagraph"/>
        <w:numPr>
          <w:ilvl w:val="0"/>
          <w:numId w:val="2"/>
        </w:numPr>
        <w:spacing w:after="200" w:line="276" w:lineRule="auto"/>
        <w:rPr>
          <w:rFonts w:ascii="Arial" w:hAnsi="Arial" w:cs="Arial"/>
          <w:sz w:val="22"/>
          <w:szCs w:val="22"/>
        </w:rPr>
      </w:pPr>
      <w:r>
        <w:rPr>
          <w:rFonts w:ascii="Arial" w:hAnsi="Arial" w:cs="Arial"/>
          <w:sz w:val="22"/>
          <w:szCs w:val="22"/>
        </w:rPr>
        <w:t xml:space="preserve">Enrollment at a university, college or community college located near the Art Institute </w:t>
      </w:r>
      <w:r w:rsidR="00D32F4F">
        <w:rPr>
          <w:rFonts w:ascii="Arial" w:hAnsi="Arial" w:cs="Arial"/>
          <w:sz w:val="22"/>
          <w:szCs w:val="22"/>
        </w:rPr>
        <w:t>of Chicago</w:t>
      </w:r>
    </w:p>
    <w:p w14:paraId="00341D48" w14:textId="5BEEF302" w:rsidR="00B9126D" w:rsidRPr="00B9126D" w:rsidRDefault="00B9126D" w:rsidP="00B9126D">
      <w:pPr>
        <w:pStyle w:val="ListParagraph"/>
        <w:numPr>
          <w:ilvl w:val="0"/>
          <w:numId w:val="2"/>
        </w:numPr>
        <w:spacing w:after="200" w:line="276" w:lineRule="auto"/>
        <w:rPr>
          <w:rFonts w:ascii="Arial" w:hAnsi="Arial" w:cs="Arial"/>
          <w:sz w:val="22"/>
          <w:szCs w:val="22"/>
        </w:rPr>
      </w:pPr>
      <w:r>
        <w:rPr>
          <w:rFonts w:ascii="Arial" w:hAnsi="Arial" w:cs="Arial"/>
          <w:sz w:val="22"/>
          <w:szCs w:val="22"/>
        </w:rPr>
        <w:t>Openness to the idea of pursuing a masters or doctorate degree in the arts or a museum field</w:t>
      </w:r>
    </w:p>
    <w:p w14:paraId="5A929175" w14:textId="62FE403B" w:rsidR="001C6742" w:rsidRPr="002D4139" w:rsidRDefault="001C6742" w:rsidP="00B9126D">
      <w:pPr>
        <w:pStyle w:val="ListParagraph"/>
        <w:rPr>
          <w:rFonts w:ascii="Arial" w:hAnsi="Arial" w:cs="Arial"/>
          <w:b/>
          <w:sz w:val="22"/>
          <w:szCs w:val="22"/>
        </w:rPr>
      </w:pPr>
    </w:p>
    <w:p w14:paraId="4865F056" w14:textId="77777777" w:rsidR="003D2558" w:rsidRPr="002D4139" w:rsidRDefault="003D2558" w:rsidP="00835B94">
      <w:pPr>
        <w:rPr>
          <w:rFonts w:ascii="Arial" w:eastAsia="Times New Roman" w:hAnsi="Arial" w:cs="Arial"/>
          <w:b/>
          <w:color w:val="000000"/>
          <w:sz w:val="28"/>
          <w:szCs w:val="28"/>
          <w:shd w:val="clear" w:color="auto" w:fill="FFFFFF"/>
        </w:rPr>
      </w:pPr>
    </w:p>
    <w:p w14:paraId="7923D0E3" w14:textId="77777777" w:rsidR="00FB01A5" w:rsidRPr="002D4139" w:rsidRDefault="00FB01A5" w:rsidP="00835B94">
      <w:pPr>
        <w:rPr>
          <w:rFonts w:ascii="Arial" w:eastAsia="Times New Roman" w:hAnsi="Arial" w:cs="Arial"/>
          <w:b/>
          <w:color w:val="000000"/>
          <w:sz w:val="28"/>
          <w:szCs w:val="28"/>
          <w:shd w:val="clear" w:color="auto" w:fill="FFFFFF"/>
        </w:rPr>
      </w:pPr>
      <w:r w:rsidRPr="002D4139">
        <w:rPr>
          <w:rFonts w:ascii="Arial" w:eastAsia="Times New Roman" w:hAnsi="Arial" w:cs="Arial"/>
          <w:b/>
          <w:color w:val="000000"/>
          <w:sz w:val="28"/>
          <w:szCs w:val="28"/>
          <w:shd w:val="clear" w:color="auto" w:fill="FFFFFF"/>
        </w:rPr>
        <w:t>Application Instructions</w:t>
      </w:r>
    </w:p>
    <w:p w14:paraId="6E118FCB" w14:textId="77777777" w:rsidR="00FB01A5" w:rsidRPr="002D4139" w:rsidRDefault="00FB01A5" w:rsidP="00835B94">
      <w:pPr>
        <w:rPr>
          <w:rFonts w:ascii="Arial" w:eastAsia="Times New Roman" w:hAnsi="Arial" w:cs="Arial"/>
          <w:color w:val="000000"/>
          <w:sz w:val="22"/>
          <w:szCs w:val="22"/>
          <w:shd w:val="clear" w:color="auto" w:fill="FFFFFF"/>
        </w:rPr>
      </w:pPr>
    </w:p>
    <w:p w14:paraId="10ABCE18" w14:textId="09C1F8D9" w:rsidR="00D451C4" w:rsidRPr="002D4139" w:rsidRDefault="003D2558" w:rsidP="00D451C4">
      <w:pPr>
        <w:rPr>
          <w:rFonts w:ascii="Arial" w:hAnsi="Arial" w:cs="Arial"/>
          <w:b/>
          <w:sz w:val="22"/>
          <w:szCs w:val="22"/>
        </w:rPr>
      </w:pPr>
      <w:r w:rsidRPr="002D4139">
        <w:rPr>
          <w:rFonts w:ascii="Arial" w:hAnsi="Arial" w:cs="Arial"/>
          <w:b/>
          <w:sz w:val="22"/>
          <w:szCs w:val="22"/>
        </w:rPr>
        <w:t xml:space="preserve">1. </w:t>
      </w:r>
      <w:r w:rsidR="00D451C4" w:rsidRPr="002D4139">
        <w:rPr>
          <w:rFonts w:ascii="Arial" w:hAnsi="Arial" w:cs="Arial"/>
          <w:b/>
          <w:sz w:val="22"/>
          <w:szCs w:val="22"/>
        </w:rPr>
        <w:t>ONE LETTER OF RECOMMENDATION</w:t>
      </w:r>
    </w:p>
    <w:p w14:paraId="2A0E28CA" w14:textId="777DBB32" w:rsidR="00D451C4" w:rsidRPr="002D4139" w:rsidRDefault="00D451C4" w:rsidP="00D451C4">
      <w:pPr>
        <w:pStyle w:val="ListParagraph"/>
        <w:rPr>
          <w:rFonts w:ascii="Arial" w:hAnsi="Arial" w:cs="Arial"/>
          <w:sz w:val="22"/>
          <w:szCs w:val="22"/>
        </w:rPr>
      </w:pPr>
      <w:r w:rsidRPr="002D4139">
        <w:rPr>
          <w:rFonts w:ascii="Arial" w:hAnsi="Arial" w:cs="Arial"/>
          <w:sz w:val="22"/>
          <w:szCs w:val="22"/>
        </w:rPr>
        <w:t>Applicants must have one confidential letter of recommendation. A letter of recommendation can</w:t>
      </w:r>
      <w:r w:rsidR="004F00DE">
        <w:rPr>
          <w:rFonts w:ascii="Arial" w:hAnsi="Arial" w:cs="Arial"/>
          <w:sz w:val="22"/>
          <w:szCs w:val="22"/>
        </w:rPr>
        <w:t xml:space="preserve"> be submitted by faculty </w:t>
      </w:r>
      <w:r w:rsidRPr="002D4139">
        <w:rPr>
          <w:rFonts w:ascii="Arial" w:hAnsi="Arial" w:cs="Arial"/>
          <w:sz w:val="22"/>
          <w:szCs w:val="22"/>
        </w:rPr>
        <w:t xml:space="preserve">at your college or university </w:t>
      </w:r>
      <w:r w:rsidR="004F00DE">
        <w:rPr>
          <w:rFonts w:ascii="Arial" w:hAnsi="Arial" w:cs="Arial"/>
          <w:sz w:val="22"/>
          <w:szCs w:val="22"/>
        </w:rPr>
        <w:t xml:space="preserve">or by </w:t>
      </w:r>
      <w:r w:rsidRPr="002D4139">
        <w:rPr>
          <w:rFonts w:ascii="Arial" w:hAnsi="Arial" w:cs="Arial"/>
          <w:sz w:val="22"/>
          <w:szCs w:val="22"/>
        </w:rPr>
        <w:t xml:space="preserve">current </w:t>
      </w:r>
      <w:r w:rsidR="004F00DE">
        <w:rPr>
          <w:rFonts w:ascii="Arial" w:hAnsi="Arial" w:cs="Arial"/>
          <w:sz w:val="22"/>
          <w:szCs w:val="22"/>
        </w:rPr>
        <w:t xml:space="preserve">or past </w:t>
      </w:r>
      <w:r w:rsidRPr="002D4139">
        <w:rPr>
          <w:rFonts w:ascii="Arial" w:hAnsi="Arial" w:cs="Arial"/>
          <w:sz w:val="22"/>
          <w:szCs w:val="22"/>
        </w:rPr>
        <w:t>employers who are familiar with your skills and abilities.</w:t>
      </w:r>
    </w:p>
    <w:p w14:paraId="7C3F9E74" w14:textId="77777777" w:rsidR="00D451C4" w:rsidRPr="002D4139" w:rsidRDefault="00D451C4" w:rsidP="00D451C4">
      <w:pPr>
        <w:pStyle w:val="ListParagraph"/>
        <w:rPr>
          <w:rFonts w:ascii="Arial" w:hAnsi="Arial" w:cs="Arial"/>
          <w:sz w:val="22"/>
          <w:szCs w:val="22"/>
        </w:rPr>
      </w:pPr>
    </w:p>
    <w:p w14:paraId="2FAEB683" w14:textId="230C6922" w:rsidR="00D451C4" w:rsidRPr="002D4139" w:rsidRDefault="00D451C4" w:rsidP="00D451C4">
      <w:pPr>
        <w:pStyle w:val="ListParagraph"/>
        <w:rPr>
          <w:rFonts w:ascii="Arial" w:hAnsi="Arial" w:cs="Arial"/>
          <w:sz w:val="22"/>
          <w:szCs w:val="22"/>
        </w:rPr>
      </w:pPr>
      <w:r w:rsidRPr="002D4139">
        <w:rPr>
          <w:rFonts w:ascii="Arial" w:hAnsi="Arial" w:cs="Arial"/>
          <w:sz w:val="22"/>
          <w:szCs w:val="22"/>
        </w:rPr>
        <w:t xml:space="preserve">The letter of recommendation must be submitted via email to </w:t>
      </w:r>
      <w:r w:rsidR="007F375C" w:rsidRPr="00E95E14">
        <w:rPr>
          <w:rFonts w:ascii="Arial" w:hAnsi="Arial" w:cs="Arial"/>
          <w:b/>
          <w:sz w:val="22"/>
          <w:szCs w:val="22"/>
        </w:rPr>
        <w:t>mellonundergrads</w:t>
      </w:r>
      <w:r w:rsidRPr="00E95E14">
        <w:rPr>
          <w:rFonts w:ascii="Arial" w:hAnsi="Arial" w:cs="Arial"/>
          <w:b/>
          <w:sz w:val="22"/>
          <w:szCs w:val="22"/>
        </w:rPr>
        <w:t>@artic.edu</w:t>
      </w:r>
      <w:r w:rsidRPr="002D4139">
        <w:rPr>
          <w:rFonts w:ascii="Arial" w:hAnsi="Arial" w:cs="Arial"/>
          <w:sz w:val="22"/>
          <w:szCs w:val="22"/>
        </w:rPr>
        <w:t xml:space="preserve"> by the application deadline. The recommendation must come directly from the recommender’s institutional e-mail</w:t>
      </w:r>
      <w:r w:rsidR="00D32F4F">
        <w:rPr>
          <w:rFonts w:ascii="Arial" w:hAnsi="Arial" w:cs="Arial"/>
          <w:sz w:val="22"/>
          <w:szCs w:val="22"/>
        </w:rPr>
        <w:t xml:space="preserve">, it should be a word document or </w:t>
      </w:r>
      <w:proofErr w:type="spellStart"/>
      <w:r w:rsidR="00D32F4F">
        <w:rPr>
          <w:rFonts w:ascii="Arial" w:hAnsi="Arial" w:cs="Arial"/>
          <w:sz w:val="22"/>
          <w:szCs w:val="22"/>
        </w:rPr>
        <w:t>pdf</w:t>
      </w:r>
      <w:proofErr w:type="spellEnd"/>
      <w:r w:rsidR="00D32F4F">
        <w:rPr>
          <w:rFonts w:ascii="Arial" w:hAnsi="Arial" w:cs="Arial"/>
          <w:sz w:val="22"/>
          <w:szCs w:val="22"/>
        </w:rPr>
        <w:t xml:space="preserve"> file, and the email subject line should state “APPLICANT NAME. MELLON PROGRAM.</w:t>
      </w:r>
    </w:p>
    <w:p w14:paraId="45816927" w14:textId="77777777" w:rsidR="00D451C4" w:rsidRPr="002D4139" w:rsidRDefault="00D451C4" w:rsidP="00835B94">
      <w:pPr>
        <w:rPr>
          <w:rFonts w:ascii="Arial" w:eastAsia="Times New Roman" w:hAnsi="Arial" w:cs="Arial"/>
          <w:color w:val="000000"/>
          <w:sz w:val="22"/>
          <w:szCs w:val="22"/>
          <w:shd w:val="clear" w:color="auto" w:fill="FFFFFF"/>
        </w:rPr>
      </w:pPr>
    </w:p>
    <w:p w14:paraId="55C900BF" w14:textId="71745BFE" w:rsidR="00D451C4" w:rsidRPr="002D4139" w:rsidRDefault="003D2558" w:rsidP="00835B94">
      <w:pPr>
        <w:rPr>
          <w:rFonts w:ascii="Arial" w:eastAsia="Times New Roman" w:hAnsi="Arial" w:cs="Arial"/>
          <w:b/>
          <w:color w:val="000000"/>
          <w:sz w:val="22"/>
          <w:szCs w:val="22"/>
          <w:shd w:val="clear" w:color="auto" w:fill="FFFFFF"/>
        </w:rPr>
      </w:pPr>
      <w:r w:rsidRPr="002D4139">
        <w:rPr>
          <w:rFonts w:ascii="Arial" w:eastAsia="Times New Roman" w:hAnsi="Arial" w:cs="Arial"/>
          <w:b/>
          <w:color w:val="000000"/>
          <w:sz w:val="22"/>
          <w:szCs w:val="22"/>
          <w:shd w:val="clear" w:color="auto" w:fill="FFFFFF"/>
        </w:rPr>
        <w:t xml:space="preserve">2. </w:t>
      </w:r>
      <w:r w:rsidR="00D451C4" w:rsidRPr="002D4139">
        <w:rPr>
          <w:rFonts w:ascii="Arial" w:eastAsia="Times New Roman" w:hAnsi="Arial" w:cs="Arial"/>
          <w:b/>
          <w:color w:val="000000"/>
          <w:sz w:val="22"/>
          <w:szCs w:val="22"/>
          <w:shd w:val="clear" w:color="auto" w:fill="FFFFFF"/>
        </w:rPr>
        <w:t xml:space="preserve">APPLICATION DOCUMENT </w:t>
      </w:r>
    </w:p>
    <w:p w14:paraId="612748A5" w14:textId="0E41CDEE" w:rsidR="003D2558" w:rsidRPr="002D4139" w:rsidRDefault="004F4ED0" w:rsidP="003D2558">
      <w:pPr>
        <w:rPr>
          <w:rFonts w:ascii="Arial" w:eastAsia="Times New Roman" w:hAnsi="Arial" w:cs="Arial"/>
          <w:color w:val="000000"/>
          <w:sz w:val="22"/>
          <w:szCs w:val="22"/>
          <w:shd w:val="clear" w:color="auto" w:fill="FFFFFF"/>
        </w:rPr>
      </w:pPr>
      <w:r w:rsidRPr="002D4139">
        <w:rPr>
          <w:rFonts w:ascii="Arial" w:eastAsia="Times New Roman" w:hAnsi="Arial" w:cs="Arial"/>
          <w:color w:val="000000"/>
          <w:sz w:val="22"/>
          <w:szCs w:val="22"/>
          <w:shd w:val="clear" w:color="auto" w:fill="FFFFFF"/>
        </w:rPr>
        <w:t>Please upload</w:t>
      </w:r>
      <w:r w:rsidR="00D451C4" w:rsidRPr="002D4139">
        <w:rPr>
          <w:rFonts w:ascii="Arial" w:eastAsia="Times New Roman" w:hAnsi="Arial" w:cs="Arial"/>
          <w:color w:val="000000"/>
          <w:sz w:val="22"/>
          <w:szCs w:val="22"/>
          <w:shd w:val="clear" w:color="auto" w:fill="FFFFFF"/>
        </w:rPr>
        <w:t xml:space="preserve"> </w:t>
      </w:r>
      <w:r w:rsidR="003D2558" w:rsidRPr="002D4139">
        <w:rPr>
          <w:rFonts w:ascii="Arial" w:eastAsia="Times New Roman" w:hAnsi="Arial" w:cs="Arial"/>
          <w:color w:val="000000"/>
          <w:sz w:val="22"/>
          <w:szCs w:val="22"/>
          <w:shd w:val="clear" w:color="auto" w:fill="FFFFFF"/>
        </w:rPr>
        <w:t xml:space="preserve">a single word document or </w:t>
      </w:r>
      <w:proofErr w:type="spellStart"/>
      <w:r w:rsidR="003D2558" w:rsidRPr="002D4139">
        <w:rPr>
          <w:rFonts w:ascii="Arial" w:eastAsia="Times New Roman" w:hAnsi="Arial" w:cs="Arial"/>
          <w:color w:val="000000"/>
          <w:sz w:val="22"/>
          <w:szCs w:val="22"/>
          <w:shd w:val="clear" w:color="auto" w:fill="FFFFFF"/>
        </w:rPr>
        <w:t>pdf</w:t>
      </w:r>
      <w:proofErr w:type="spellEnd"/>
      <w:r w:rsidR="003D2558" w:rsidRPr="002D4139">
        <w:rPr>
          <w:rFonts w:ascii="Arial" w:eastAsia="Times New Roman" w:hAnsi="Arial" w:cs="Arial"/>
          <w:color w:val="000000"/>
          <w:sz w:val="22"/>
          <w:szCs w:val="22"/>
          <w:shd w:val="clear" w:color="auto" w:fill="FFFFFF"/>
        </w:rPr>
        <w:t xml:space="preserve"> </w:t>
      </w:r>
      <w:r w:rsidRPr="002D4139">
        <w:rPr>
          <w:rFonts w:ascii="Arial" w:eastAsia="Times New Roman" w:hAnsi="Arial" w:cs="Arial"/>
          <w:color w:val="000000"/>
          <w:sz w:val="22"/>
          <w:szCs w:val="22"/>
          <w:shd w:val="clear" w:color="auto" w:fill="FFFFFF"/>
        </w:rPr>
        <w:t xml:space="preserve">file </w:t>
      </w:r>
      <w:r w:rsidR="003D2558" w:rsidRPr="002D4139">
        <w:rPr>
          <w:rFonts w:ascii="Arial" w:eastAsia="Times New Roman" w:hAnsi="Arial" w:cs="Arial"/>
          <w:color w:val="000000"/>
          <w:sz w:val="22"/>
          <w:szCs w:val="22"/>
          <w:shd w:val="clear" w:color="auto" w:fill="FFFFFF"/>
        </w:rPr>
        <w:t xml:space="preserve">that contains all three of the components listed below. </w:t>
      </w:r>
    </w:p>
    <w:p w14:paraId="0B6EFBA9" w14:textId="77777777" w:rsidR="003D2558" w:rsidRPr="002D4139" w:rsidRDefault="003D2558" w:rsidP="003D2558">
      <w:pPr>
        <w:rPr>
          <w:rFonts w:ascii="Arial" w:eastAsia="Times New Roman" w:hAnsi="Arial" w:cs="Arial"/>
          <w:color w:val="000000"/>
          <w:sz w:val="22"/>
          <w:szCs w:val="22"/>
          <w:shd w:val="clear" w:color="auto" w:fill="FFFFFF"/>
        </w:rPr>
      </w:pPr>
    </w:p>
    <w:p w14:paraId="7A613B4C" w14:textId="53D42484" w:rsidR="00CE195B" w:rsidRPr="002D4139" w:rsidRDefault="003D2558" w:rsidP="004F4ED0">
      <w:pPr>
        <w:ind w:left="360"/>
        <w:rPr>
          <w:rFonts w:ascii="Arial" w:hAnsi="Arial" w:cs="Arial"/>
          <w:b/>
          <w:sz w:val="22"/>
          <w:szCs w:val="22"/>
        </w:rPr>
      </w:pPr>
      <w:r w:rsidRPr="002D4139">
        <w:rPr>
          <w:rFonts w:ascii="Arial" w:eastAsia="Times New Roman" w:hAnsi="Arial" w:cs="Arial"/>
          <w:color w:val="000000"/>
          <w:sz w:val="22"/>
          <w:szCs w:val="22"/>
          <w:shd w:val="clear" w:color="auto" w:fill="FFFFFF"/>
        </w:rPr>
        <w:t xml:space="preserve">A) </w:t>
      </w:r>
      <w:r w:rsidR="00CE195B" w:rsidRPr="002D4139">
        <w:rPr>
          <w:rFonts w:ascii="Arial" w:hAnsi="Arial" w:cs="Arial"/>
          <w:b/>
          <w:sz w:val="22"/>
          <w:szCs w:val="22"/>
        </w:rPr>
        <w:t>PERSONAL STATEMENT</w:t>
      </w:r>
    </w:p>
    <w:p w14:paraId="7F2CC83E" w14:textId="69FE8BE4" w:rsidR="00CE195B" w:rsidRPr="002D4139" w:rsidRDefault="00CE195B" w:rsidP="00CE195B">
      <w:pPr>
        <w:ind w:left="720"/>
        <w:rPr>
          <w:rFonts w:ascii="Arial" w:hAnsi="Arial" w:cs="Arial"/>
          <w:sz w:val="22"/>
          <w:szCs w:val="22"/>
        </w:rPr>
      </w:pPr>
      <w:r w:rsidRPr="002D4139">
        <w:rPr>
          <w:rFonts w:ascii="Arial" w:hAnsi="Arial" w:cs="Arial"/>
          <w:sz w:val="22"/>
          <w:szCs w:val="22"/>
        </w:rPr>
        <w:t>Please limit the personal statement to no more than 700 words (two typed pages, double-spaced). The personal stateme</w:t>
      </w:r>
      <w:r w:rsidR="004F00DE">
        <w:rPr>
          <w:rFonts w:ascii="Arial" w:hAnsi="Arial" w:cs="Arial"/>
          <w:sz w:val="22"/>
          <w:szCs w:val="22"/>
        </w:rPr>
        <w:t>nt should address the following questions/ topics</w:t>
      </w:r>
      <w:r w:rsidRPr="002D4139">
        <w:rPr>
          <w:rFonts w:ascii="Arial" w:hAnsi="Arial" w:cs="Arial"/>
          <w:sz w:val="22"/>
          <w:szCs w:val="22"/>
        </w:rPr>
        <w:t xml:space="preserve">: </w:t>
      </w:r>
    </w:p>
    <w:p w14:paraId="740AF99E" w14:textId="607835E1" w:rsidR="00CE195B" w:rsidRPr="002D4139" w:rsidRDefault="00CE195B" w:rsidP="00CE195B">
      <w:pPr>
        <w:pStyle w:val="ListParagraph"/>
        <w:numPr>
          <w:ilvl w:val="0"/>
          <w:numId w:val="5"/>
        </w:numPr>
        <w:rPr>
          <w:rFonts w:ascii="Arial" w:hAnsi="Arial" w:cs="Arial"/>
          <w:sz w:val="22"/>
          <w:szCs w:val="22"/>
        </w:rPr>
      </w:pPr>
      <w:r w:rsidRPr="002D4139">
        <w:rPr>
          <w:rFonts w:ascii="Arial" w:hAnsi="Arial" w:cs="Arial"/>
          <w:sz w:val="22"/>
          <w:szCs w:val="22"/>
        </w:rPr>
        <w:t xml:space="preserve">What interests you about the </w:t>
      </w:r>
      <w:r w:rsidR="004F00DE">
        <w:rPr>
          <w:rFonts w:ascii="Arial" w:hAnsi="Arial" w:cs="Arial"/>
          <w:sz w:val="22"/>
          <w:szCs w:val="22"/>
        </w:rPr>
        <w:t xml:space="preserve">Andrew W. </w:t>
      </w:r>
      <w:r w:rsidR="00D32F4F">
        <w:rPr>
          <w:rFonts w:ascii="Arial" w:hAnsi="Arial" w:cs="Arial"/>
          <w:sz w:val="22"/>
          <w:szCs w:val="22"/>
        </w:rPr>
        <w:t xml:space="preserve">Mellon </w:t>
      </w:r>
      <w:r w:rsidR="002D4139" w:rsidRPr="002D4139">
        <w:rPr>
          <w:rFonts w:ascii="Arial" w:hAnsi="Arial" w:cs="Arial"/>
          <w:sz w:val="22"/>
          <w:szCs w:val="22"/>
        </w:rPr>
        <w:t xml:space="preserve">Summer Academy and </w:t>
      </w:r>
      <w:r w:rsidR="00D32F4F">
        <w:rPr>
          <w:rFonts w:ascii="Arial" w:hAnsi="Arial" w:cs="Arial"/>
          <w:sz w:val="22"/>
          <w:szCs w:val="22"/>
        </w:rPr>
        <w:t xml:space="preserve">Undergraduate </w:t>
      </w:r>
      <w:r w:rsidRPr="002D4139">
        <w:rPr>
          <w:rFonts w:ascii="Arial" w:hAnsi="Arial" w:cs="Arial"/>
          <w:sz w:val="22"/>
          <w:szCs w:val="22"/>
        </w:rPr>
        <w:t xml:space="preserve">Curatorial Fellowship Program? </w:t>
      </w:r>
    </w:p>
    <w:p w14:paraId="64170F6B" w14:textId="7EC0258A" w:rsidR="00CE195B" w:rsidRPr="002D4139" w:rsidRDefault="00CE195B" w:rsidP="00CE195B">
      <w:pPr>
        <w:pStyle w:val="ListParagraph"/>
        <w:numPr>
          <w:ilvl w:val="0"/>
          <w:numId w:val="5"/>
        </w:numPr>
        <w:rPr>
          <w:rFonts w:ascii="Arial" w:hAnsi="Arial" w:cs="Arial"/>
          <w:sz w:val="22"/>
          <w:szCs w:val="22"/>
        </w:rPr>
      </w:pPr>
      <w:r w:rsidRPr="002D4139">
        <w:rPr>
          <w:rFonts w:ascii="Arial" w:hAnsi="Arial" w:cs="Arial"/>
          <w:sz w:val="22"/>
          <w:szCs w:val="22"/>
        </w:rPr>
        <w:t>Explain, drawing on your extracurricular act</w:t>
      </w:r>
      <w:r w:rsidR="004F00DE">
        <w:rPr>
          <w:rFonts w:ascii="Arial" w:hAnsi="Arial" w:cs="Arial"/>
          <w:sz w:val="22"/>
          <w:szCs w:val="22"/>
        </w:rPr>
        <w:t xml:space="preserve">ivities, areas of study, culture, </w:t>
      </w:r>
      <w:r w:rsidRPr="002D4139">
        <w:rPr>
          <w:rFonts w:ascii="Arial" w:hAnsi="Arial" w:cs="Arial"/>
          <w:sz w:val="22"/>
          <w:szCs w:val="22"/>
        </w:rPr>
        <w:t>background or other experiences, how you can contribute to the</w:t>
      </w:r>
      <w:r w:rsidR="004F00DE">
        <w:rPr>
          <w:rFonts w:ascii="Arial" w:hAnsi="Arial" w:cs="Arial"/>
          <w:sz w:val="22"/>
          <w:szCs w:val="22"/>
        </w:rPr>
        <w:t xml:space="preserve"> Mell</w:t>
      </w:r>
      <w:r w:rsidR="00C25D94">
        <w:rPr>
          <w:rFonts w:ascii="Arial" w:hAnsi="Arial" w:cs="Arial"/>
          <w:sz w:val="22"/>
          <w:szCs w:val="22"/>
        </w:rPr>
        <w:t>on Foundation’s initiative</w:t>
      </w:r>
      <w:r w:rsidR="004F00DE">
        <w:rPr>
          <w:rFonts w:ascii="Arial" w:hAnsi="Arial" w:cs="Arial"/>
          <w:sz w:val="22"/>
          <w:szCs w:val="22"/>
        </w:rPr>
        <w:t xml:space="preserve"> to expand diversity of curatorial leadership in American art museums.</w:t>
      </w:r>
    </w:p>
    <w:p w14:paraId="63B760CC" w14:textId="77777777" w:rsidR="00CE195B" w:rsidRPr="002D4139" w:rsidRDefault="00CE195B" w:rsidP="00CE195B">
      <w:pPr>
        <w:pStyle w:val="ListParagraph"/>
        <w:numPr>
          <w:ilvl w:val="0"/>
          <w:numId w:val="5"/>
        </w:numPr>
        <w:rPr>
          <w:rFonts w:ascii="Arial" w:hAnsi="Arial" w:cs="Arial"/>
          <w:sz w:val="22"/>
          <w:szCs w:val="22"/>
        </w:rPr>
      </w:pPr>
      <w:r w:rsidRPr="002D4139">
        <w:rPr>
          <w:rFonts w:ascii="Arial" w:hAnsi="Arial" w:cs="Arial"/>
          <w:sz w:val="22"/>
          <w:szCs w:val="22"/>
        </w:rPr>
        <w:t xml:space="preserve">Provide an example of an experience where you were able to offer a diverse perspective to a project, discussion or dialogue and explain the impact you had. </w:t>
      </w:r>
    </w:p>
    <w:p w14:paraId="37CD7435" w14:textId="77777777" w:rsidR="00004DD0" w:rsidRPr="002D4139" w:rsidRDefault="00004DD0" w:rsidP="00835B94">
      <w:pPr>
        <w:rPr>
          <w:rFonts w:ascii="Arial" w:eastAsia="Times New Roman" w:hAnsi="Arial" w:cs="Arial"/>
          <w:color w:val="000000"/>
          <w:sz w:val="22"/>
          <w:szCs w:val="22"/>
          <w:shd w:val="clear" w:color="auto" w:fill="FFFFFF"/>
        </w:rPr>
      </w:pPr>
    </w:p>
    <w:p w14:paraId="18D8762B" w14:textId="7FA8C119" w:rsidR="00CE195B" w:rsidRPr="002D4139" w:rsidRDefault="00CE195B" w:rsidP="003D2558">
      <w:pPr>
        <w:pStyle w:val="ListParagraph"/>
        <w:numPr>
          <w:ilvl w:val="0"/>
          <w:numId w:val="7"/>
        </w:numPr>
        <w:rPr>
          <w:rFonts w:ascii="Arial" w:hAnsi="Arial" w:cs="Arial"/>
          <w:b/>
          <w:sz w:val="22"/>
          <w:szCs w:val="22"/>
        </w:rPr>
      </w:pPr>
      <w:r w:rsidRPr="002D4139">
        <w:rPr>
          <w:rFonts w:ascii="Arial" w:hAnsi="Arial" w:cs="Arial"/>
          <w:b/>
          <w:sz w:val="22"/>
          <w:szCs w:val="22"/>
        </w:rPr>
        <w:t>RESUME</w:t>
      </w:r>
    </w:p>
    <w:p w14:paraId="0C1A55D8" w14:textId="16EEEA2A" w:rsidR="00D451C4" w:rsidRPr="002D4139" w:rsidRDefault="00CE195B" w:rsidP="00CE195B">
      <w:pPr>
        <w:pStyle w:val="ListParagraph"/>
        <w:rPr>
          <w:rFonts w:ascii="Arial" w:hAnsi="Arial" w:cs="Arial"/>
          <w:sz w:val="22"/>
          <w:szCs w:val="22"/>
        </w:rPr>
      </w:pPr>
      <w:r w:rsidRPr="002D4139">
        <w:rPr>
          <w:rFonts w:ascii="Arial" w:hAnsi="Arial" w:cs="Arial"/>
          <w:sz w:val="22"/>
          <w:szCs w:val="22"/>
        </w:rPr>
        <w:t>Please include</w:t>
      </w:r>
      <w:r w:rsidR="00D451C4" w:rsidRPr="002D4139">
        <w:rPr>
          <w:rFonts w:ascii="Arial" w:hAnsi="Arial" w:cs="Arial"/>
          <w:sz w:val="22"/>
          <w:szCs w:val="22"/>
        </w:rPr>
        <w:t>:</w:t>
      </w:r>
    </w:p>
    <w:p w14:paraId="6699FD36" w14:textId="77B365BD" w:rsidR="004F00DE" w:rsidRPr="00C63FC4" w:rsidRDefault="004F00DE" w:rsidP="00D451C4">
      <w:pPr>
        <w:pStyle w:val="ListParagraph"/>
        <w:numPr>
          <w:ilvl w:val="0"/>
          <w:numId w:val="6"/>
        </w:numPr>
        <w:rPr>
          <w:rFonts w:ascii="Arial" w:hAnsi="Arial" w:cs="Arial"/>
          <w:sz w:val="22"/>
          <w:szCs w:val="22"/>
        </w:rPr>
      </w:pPr>
      <w:r w:rsidRPr="00C63FC4">
        <w:rPr>
          <w:rFonts w:ascii="Arial" w:hAnsi="Arial" w:cs="Arial"/>
          <w:sz w:val="22"/>
          <w:szCs w:val="22"/>
        </w:rPr>
        <w:t>Contact Information (Phone number, email, current mailing address and permanent address)</w:t>
      </w:r>
    </w:p>
    <w:p w14:paraId="6C1019C0" w14:textId="40B8DE19" w:rsidR="00D451C4" w:rsidRPr="00C63FC4" w:rsidRDefault="00D451C4" w:rsidP="00D451C4">
      <w:pPr>
        <w:pStyle w:val="ListParagraph"/>
        <w:numPr>
          <w:ilvl w:val="0"/>
          <w:numId w:val="6"/>
        </w:numPr>
        <w:rPr>
          <w:rFonts w:ascii="Arial" w:hAnsi="Arial" w:cs="Arial"/>
          <w:sz w:val="22"/>
          <w:szCs w:val="22"/>
        </w:rPr>
      </w:pPr>
      <w:r w:rsidRPr="00C63FC4">
        <w:rPr>
          <w:rFonts w:ascii="Arial" w:hAnsi="Arial" w:cs="Arial"/>
          <w:sz w:val="22"/>
          <w:szCs w:val="22"/>
        </w:rPr>
        <w:t>Current Major</w:t>
      </w:r>
    </w:p>
    <w:p w14:paraId="784A8F94" w14:textId="596BA044" w:rsidR="00D451C4" w:rsidRPr="00C63FC4" w:rsidRDefault="004F00DE" w:rsidP="00D451C4">
      <w:pPr>
        <w:pStyle w:val="ListParagraph"/>
        <w:numPr>
          <w:ilvl w:val="0"/>
          <w:numId w:val="6"/>
        </w:numPr>
        <w:rPr>
          <w:rFonts w:ascii="Arial" w:hAnsi="Arial" w:cs="Arial"/>
          <w:sz w:val="22"/>
          <w:szCs w:val="22"/>
        </w:rPr>
      </w:pPr>
      <w:r w:rsidRPr="00C63FC4">
        <w:rPr>
          <w:rFonts w:ascii="Arial" w:hAnsi="Arial" w:cs="Arial"/>
          <w:sz w:val="22"/>
          <w:szCs w:val="22"/>
        </w:rPr>
        <w:t xml:space="preserve">Cumulative </w:t>
      </w:r>
      <w:r w:rsidR="00D451C4" w:rsidRPr="00C63FC4">
        <w:rPr>
          <w:rFonts w:ascii="Arial" w:hAnsi="Arial" w:cs="Arial"/>
          <w:sz w:val="22"/>
          <w:szCs w:val="22"/>
        </w:rPr>
        <w:t>GPA</w:t>
      </w:r>
      <w:r w:rsidRPr="00C63FC4">
        <w:rPr>
          <w:rFonts w:ascii="Arial" w:hAnsi="Arial" w:cs="Arial"/>
          <w:sz w:val="22"/>
          <w:szCs w:val="22"/>
        </w:rPr>
        <w:t>. If your school does not follow a GPA system please indicate “GPA not available, pass/ fail system.”</w:t>
      </w:r>
    </w:p>
    <w:p w14:paraId="0E528E5A" w14:textId="61E6A0FE" w:rsidR="00D451C4" w:rsidRPr="002D4139" w:rsidRDefault="00D451C4" w:rsidP="00D451C4">
      <w:pPr>
        <w:pStyle w:val="ListParagraph"/>
        <w:numPr>
          <w:ilvl w:val="0"/>
          <w:numId w:val="6"/>
        </w:numPr>
        <w:rPr>
          <w:rFonts w:ascii="Arial" w:hAnsi="Arial" w:cs="Arial"/>
          <w:sz w:val="22"/>
          <w:szCs w:val="22"/>
        </w:rPr>
      </w:pPr>
      <w:r w:rsidRPr="002D4139">
        <w:rPr>
          <w:rFonts w:ascii="Arial" w:hAnsi="Arial" w:cs="Arial"/>
          <w:sz w:val="22"/>
          <w:szCs w:val="22"/>
        </w:rPr>
        <w:t>Expected graduation</w:t>
      </w:r>
      <w:r w:rsidR="002D4139" w:rsidRPr="002D4139">
        <w:rPr>
          <w:rFonts w:ascii="Arial" w:hAnsi="Arial" w:cs="Arial"/>
          <w:sz w:val="22"/>
          <w:szCs w:val="22"/>
        </w:rPr>
        <w:t xml:space="preserve"> date</w:t>
      </w:r>
    </w:p>
    <w:p w14:paraId="00EC18A6" w14:textId="4AAC2BC0" w:rsidR="00D451C4" w:rsidRPr="002D4139" w:rsidRDefault="00D451C4" w:rsidP="00D451C4">
      <w:pPr>
        <w:pStyle w:val="ListParagraph"/>
        <w:numPr>
          <w:ilvl w:val="0"/>
          <w:numId w:val="6"/>
        </w:numPr>
        <w:rPr>
          <w:rFonts w:ascii="Arial" w:hAnsi="Arial" w:cs="Arial"/>
          <w:b/>
          <w:sz w:val="22"/>
          <w:szCs w:val="22"/>
        </w:rPr>
      </w:pPr>
      <w:r w:rsidRPr="002D4139">
        <w:rPr>
          <w:rFonts w:ascii="Arial" w:hAnsi="Arial" w:cs="Arial"/>
          <w:sz w:val="22"/>
          <w:szCs w:val="22"/>
        </w:rPr>
        <w:t>R</w:t>
      </w:r>
      <w:r w:rsidR="00CE195B" w:rsidRPr="002D4139">
        <w:rPr>
          <w:rFonts w:ascii="Arial" w:hAnsi="Arial" w:cs="Arial"/>
          <w:sz w:val="22"/>
          <w:szCs w:val="22"/>
        </w:rPr>
        <w:t>elevant employmen</w:t>
      </w:r>
      <w:r w:rsidRPr="002D4139">
        <w:rPr>
          <w:rFonts w:ascii="Arial" w:hAnsi="Arial" w:cs="Arial"/>
          <w:sz w:val="22"/>
          <w:szCs w:val="22"/>
        </w:rPr>
        <w:t>t and volunteer experiences</w:t>
      </w:r>
    </w:p>
    <w:p w14:paraId="433A04E5" w14:textId="7B8658F8" w:rsidR="00CE195B" w:rsidRPr="002D4139" w:rsidRDefault="00D451C4" w:rsidP="00D451C4">
      <w:pPr>
        <w:pStyle w:val="ListParagraph"/>
        <w:numPr>
          <w:ilvl w:val="0"/>
          <w:numId w:val="6"/>
        </w:numPr>
        <w:rPr>
          <w:rFonts w:ascii="Arial" w:hAnsi="Arial" w:cs="Arial"/>
          <w:b/>
          <w:sz w:val="22"/>
          <w:szCs w:val="22"/>
        </w:rPr>
      </w:pPr>
      <w:r w:rsidRPr="002D4139">
        <w:rPr>
          <w:rFonts w:ascii="Arial" w:hAnsi="Arial" w:cs="Arial"/>
          <w:sz w:val="22"/>
          <w:szCs w:val="22"/>
        </w:rPr>
        <w:t>C</w:t>
      </w:r>
      <w:r w:rsidR="00CE195B" w:rsidRPr="002D4139">
        <w:rPr>
          <w:rFonts w:ascii="Arial" w:hAnsi="Arial" w:cs="Arial"/>
          <w:sz w:val="22"/>
          <w:szCs w:val="22"/>
        </w:rPr>
        <w:t>omputer and language skills</w:t>
      </w:r>
    </w:p>
    <w:p w14:paraId="63FA45F7" w14:textId="54752050" w:rsidR="00D451C4" w:rsidRPr="002D4139" w:rsidRDefault="004F00DE" w:rsidP="00D451C4">
      <w:pPr>
        <w:pStyle w:val="ListParagraph"/>
        <w:numPr>
          <w:ilvl w:val="0"/>
          <w:numId w:val="6"/>
        </w:numPr>
        <w:rPr>
          <w:rFonts w:ascii="Arial" w:hAnsi="Arial" w:cs="Arial"/>
          <w:b/>
          <w:sz w:val="22"/>
          <w:szCs w:val="22"/>
        </w:rPr>
      </w:pPr>
      <w:r>
        <w:rPr>
          <w:rFonts w:ascii="Arial" w:hAnsi="Arial" w:cs="Arial"/>
          <w:sz w:val="22"/>
          <w:szCs w:val="22"/>
        </w:rPr>
        <w:t>Name and contact information (phone and email) of the person that is submitting your letter of recommendation.</w:t>
      </w:r>
    </w:p>
    <w:p w14:paraId="1AFF55E6" w14:textId="77777777" w:rsidR="007D40A3" w:rsidRPr="002D4139" w:rsidRDefault="007D40A3" w:rsidP="007D40A3">
      <w:pPr>
        <w:rPr>
          <w:rFonts w:ascii="Arial" w:hAnsi="Arial" w:cs="Arial"/>
        </w:rPr>
      </w:pPr>
    </w:p>
    <w:p w14:paraId="508F2B80" w14:textId="6A0C64FC" w:rsidR="007D40A3" w:rsidRPr="002D4139" w:rsidRDefault="007D40A3" w:rsidP="003D2558">
      <w:pPr>
        <w:pStyle w:val="ListParagraph"/>
        <w:numPr>
          <w:ilvl w:val="0"/>
          <w:numId w:val="8"/>
        </w:numPr>
        <w:rPr>
          <w:rFonts w:ascii="Arial" w:hAnsi="Arial" w:cs="Arial"/>
          <w:b/>
          <w:sz w:val="22"/>
          <w:szCs w:val="22"/>
        </w:rPr>
      </w:pPr>
      <w:r w:rsidRPr="002D4139">
        <w:rPr>
          <w:rFonts w:ascii="Arial" w:hAnsi="Arial" w:cs="Arial"/>
          <w:b/>
          <w:sz w:val="22"/>
          <w:szCs w:val="22"/>
        </w:rPr>
        <w:t xml:space="preserve">TRANSCRIPTS </w:t>
      </w:r>
    </w:p>
    <w:p w14:paraId="32C65E5A" w14:textId="1FFF5189" w:rsidR="00FB01A5" w:rsidRPr="002D4139" w:rsidRDefault="007D40A3" w:rsidP="004F4ED0">
      <w:pPr>
        <w:ind w:left="720"/>
        <w:rPr>
          <w:rFonts w:ascii="Arial" w:hAnsi="Arial" w:cs="Arial"/>
          <w:b/>
          <w:sz w:val="22"/>
          <w:szCs w:val="22"/>
        </w:rPr>
      </w:pPr>
      <w:r w:rsidRPr="002D4139">
        <w:rPr>
          <w:rFonts w:ascii="Arial" w:hAnsi="Arial" w:cs="Arial"/>
          <w:sz w:val="22"/>
          <w:szCs w:val="22"/>
        </w:rPr>
        <w:t xml:space="preserve">Please provide unofficial transcripts for your entire undergraduate career, including the college or university you currently attend and any you may have previously attended. </w:t>
      </w:r>
    </w:p>
    <w:p w14:paraId="20E7C685" w14:textId="77777777" w:rsidR="004F4ED0" w:rsidRPr="002D4139" w:rsidRDefault="004F4ED0" w:rsidP="004F4ED0">
      <w:pPr>
        <w:ind w:left="720"/>
        <w:rPr>
          <w:rFonts w:ascii="Arial" w:hAnsi="Arial" w:cs="Arial"/>
          <w:b/>
          <w:sz w:val="22"/>
          <w:szCs w:val="22"/>
        </w:rPr>
      </w:pPr>
    </w:p>
    <w:tbl>
      <w:tblPr>
        <w:tblW w:w="10151" w:type="dxa"/>
        <w:tblCellSpacing w:w="0" w:type="dxa"/>
        <w:tblInd w:w="-322" w:type="dxa"/>
        <w:shd w:val="clear" w:color="auto" w:fill="FFFFFF"/>
        <w:tblCellMar>
          <w:left w:w="0" w:type="dxa"/>
          <w:right w:w="0" w:type="dxa"/>
        </w:tblCellMar>
        <w:tblLook w:val="04A0" w:firstRow="1" w:lastRow="0" w:firstColumn="1" w:lastColumn="0" w:noHBand="0" w:noVBand="1"/>
      </w:tblPr>
      <w:tblGrid>
        <w:gridCol w:w="322"/>
        <w:gridCol w:w="4680"/>
        <w:gridCol w:w="5131"/>
        <w:gridCol w:w="18"/>
      </w:tblGrid>
      <w:tr w:rsidR="000A7023" w:rsidRPr="002D4139" w14:paraId="4867D6C4" w14:textId="77777777" w:rsidTr="000A7023">
        <w:trPr>
          <w:tblCellSpacing w:w="0" w:type="dxa"/>
        </w:trPr>
        <w:tc>
          <w:tcPr>
            <w:tcW w:w="10151" w:type="dxa"/>
            <w:gridSpan w:val="4"/>
            <w:shd w:val="clear" w:color="auto" w:fill="FFFFFF"/>
            <w:hideMark/>
          </w:tcPr>
          <w:p w14:paraId="7F1E630E" w14:textId="77777777" w:rsidR="000A7023" w:rsidRPr="002D4139" w:rsidRDefault="000A7023" w:rsidP="000A7023">
            <w:pPr>
              <w:ind w:left="322"/>
              <w:rPr>
                <w:rFonts w:ascii="Arial" w:eastAsia="Times New Roman" w:hAnsi="Arial" w:cs="Arial"/>
                <w:b/>
                <w:bCs/>
                <w:color w:val="000000"/>
                <w:sz w:val="28"/>
                <w:szCs w:val="28"/>
              </w:rPr>
            </w:pPr>
            <w:r w:rsidRPr="002D4139">
              <w:rPr>
                <w:rFonts w:ascii="Arial" w:eastAsia="Times New Roman" w:hAnsi="Arial" w:cs="Arial"/>
                <w:b/>
                <w:bCs/>
                <w:color w:val="000000"/>
                <w:sz w:val="28"/>
                <w:szCs w:val="28"/>
              </w:rPr>
              <w:t>Application Time Out Warning</w:t>
            </w:r>
          </w:p>
          <w:p w14:paraId="4BCB1169" w14:textId="77777777" w:rsidR="000A7023" w:rsidRPr="002D4139" w:rsidRDefault="000A7023" w:rsidP="000A7023">
            <w:pPr>
              <w:ind w:left="322"/>
              <w:rPr>
                <w:rFonts w:ascii="Arial" w:eastAsia="Times New Roman" w:hAnsi="Arial" w:cs="Arial"/>
                <w:sz w:val="22"/>
                <w:szCs w:val="22"/>
              </w:rPr>
            </w:pPr>
          </w:p>
        </w:tc>
      </w:tr>
      <w:tr w:rsidR="000A7023" w:rsidRPr="002D4139" w14:paraId="3CEFA00E" w14:textId="77777777" w:rsidTr="000A7023">
        <w:trPr>
          <w:gridAfter w:val="1"/>
          <w:wAfter w:w="18" w:type="dxa"/>
          <w:trHeight w:val="500"/>
          <w:tblCellSpacing w:w="0" w:type="dxa"/>
        </w:trPr>
        <w:tc>
          <w:tcPr>
            <w:tcW w:w="322" w:type="dxa"/>
            <w:shd w:val="clear" w:color="auto" w:fill="FFFFFF"/>
            <w:vAlign w:val="center"/>
            <w:hideMark/>
          </w:tcPr>
          <w:p w14:paraId="52A6ED13" w14:textId="77777777" w:rsidR="000A7023" w:rsidRPr="002D4139" w:rsidRDefault="000A7023" w:rsidP="000A7023">
            <w:pPr>
              <w:rPr>
                <w:rFonts w:ascii="Arial" w:eastAsia="Times New Roman" w:hAnsi="Arial" w:cs="Arial"/>
                <w:sz w:val="22"/>
                <w:szCs w:val="22"/>
              </w:rPr>
            </w:pPr>
          </w:p>
        </w:tc>
        <w:tc>
          <w:tcPr>
            <w:tcW w:w="9811" w:type="dxa"/>
            <w:gridSpan w:val="2"/>
            <w:shd w:val="clear" w:color="auto" w:fill="FFFFFF"/>
            <w:hideMark/>
          </w:tcPr>
          <w:p w14:paraId="68E1E3DE" w14:textId="76D33759" w:rsidR="000A7023" w:rsidRPr="002D4139" w:rsidRDefault="000A7023" w:rsidP="000A7023">
            <w:pPr>
              <w:rPr>
                <w:rFonts w:ascii="Arial" w:eastAsia="Times New Roman" w:hAnsi="Arial" w:cs="Arial"/>
                <w:sz w:val="22"/>
                <w:szCs w:val="22"/>
              </w:rPr>
            </w:pPr>
            <w:r w:rsidRPr="002D4139">
              <w:rPr>
                <w:rFonts w:ascii="Arial" w:eastAsia="Times New Roman" w:hAnsi="Arial" w:cs="Arial"/>
                <w:color w:val="000000"/>
                <w:sz w:val="22"/>
                <w:szCs w:val="22"/>
              </w:rPr>
              <w:t>The Art Institute of Chicago requires all applicants to complete an online application to be considered for employment.  60 minutes are allotted for applicants to complete the employment application. The</w:t>
            </w:r>
            <w:r w:rsidR="004F4ED0" w:rsidRPr="002D4139">
              <w:rPr>
                <w:rFonts w:ascii="Arial" w:eastAsia="Times New Roman" w:hAnsi="Arial" w:cs="Arial"/>
                <w:color w:val="000000"/>
                <w:sz w:val="22"/>
                <w:szCs w:val="22"/>
              </w:rPr>
              <w:t xml:space="preserve"> </w:t>
            </w:r>
            <w:proofErr w:type="gramStart"/>
            <w:r w:rsidRPr="002D4139">
              <w:rPr>
                <w:rFonts w:ascii="Arial" w:eastAsia="Times New Roman" w:hAnsi="Arial" w:cs="Arial"/>
                <w:color w:val="000000"/>
                <w:sz w:val="22"/>
                <w:szCs w:val="22"/>
              </w:rPr>
              <w:t>application will</w:t>
            </w:r>
            <w:proofErr w:type="gramEnd"/>
            <w:r w:rsidRPr="002D4139">
              <w:rPr>
                <w:rFonts w:ascii="Arial" w:eastAsia="Times New Roman" w:hAnsi="Arial" w:cs="Arial"/>
                <w:color w:val="000000"/>
                <w:sz w:val="22"/>
                <w:szCs w:val="22"/>
              </w:rPr>
              <w:t xml:space="preserve"> automatically time out after 60 minutes. If you are unable to submit the completed application at this time, please choose the "Save for Later" option to avoid losing the information you have entered so far.</w:t>
            </w:r>
          </w:p>
        </w:tc>
      </w:tr>
      <w:tr w:rsidR="000A7023" w:rsidRPr="002D4139" w14:paraId="7139FF88" w14:textId="77777777" w:rsidTr="000A7023">
        <w:trPr>
          <w:trHeight w:val="440"/>
          <w:tblCellSpacing w:w="0" w:type="dxa"/>
        </w:trPr>
        <w:tc>
          <w:tcPr>
            <w:tcW w:w="5002" w:type="dxa"/>
            <w:gridSpan w:val="2"/>
            <w:shd w:val="clear" w:color="auto" w:fill="FFFFFF"/>
            <w:vAlign w:val="center"/>
            <w:hideMark/>
          </w:tcPr>
          <w:p w14:paraId="4FDBFBD9" w14:textId="77777777" w:rsidR="000A7023" w:rsidRPr="002D4139" w:rsidRDefault="000A7023" w:rsidP="000A7023">
            <w:pPr>
              <w:tabs>
                <w:tab w:val="left" w:pos="8640"/>
              </w:tabs>
              <w:rPr>
                <w:rFonts w:ascii="Arial" w:eastAsia="Times New Roman" w:hAnsi="Arial" w:cs="Arial"/>
                <w:sz w:val="22"/>
                <w:szCs w:val="22"/>
              </w:rPr>
            </w:pPr>
          </w:p>
          <w:p w14:paraId="4559879A" w14:textId="77777777" w:rsidR="000A7023" w:rsidRPr="002D4139" w:rsidRDefault="000A7023" w:rsidP="000A7023">
            <w:pPr>
              <w:tabs>
                <w:tab w:val="left" w:pos="8640"/>
              </w:tabs>
              <w:ind w:left="322"/>
              <w:rPr>
                <w:rFonts w:ascii="Arial" w:eastAsia="Times New Roman" w:hAnsi="Arial" w:cs="Arial"/>
                <w:b/>
                <w:sz w:val="28"/>
                <w:szCs w:val="28"/>
              </w:rPr>
            </w:pPr>
            <w:r w:rsidRPr="002D4139">
              <w:rPr>
                <w:rFonts w:ascii="Arial" w:eastAsia="Times New Roman" w:hAnsi="Arial" w:cs="Arial"/>
                <w:b/>
                <w:sz w:val="28"/>
                <w:szCs w:val="28"/>
              </w:rPr>
              <w:t>Closing Statement</w:t>
            </w:r>
          </w:p>
          <w:p w14:paraId="16B3FBA2" w14:textId="77777777" w:rsidR="000A7023" w:rsidRPr="002D4139" w:rsidRDefault="000A7023" w:rsidP="000A7023">
            <w:pPr>
              <w:tabs>
                <w:tab w:val="left" w:pos="8640"/>
              </w:tabs>
              <w:rPr>
                <w:rFonts w:ascii="Arial" w:eastAsia="Times New Roman" w:hAnsi="Arial" w:cs="Arial"/>
                <w:sz w:val="22"/>
                <w:szCs w:val="22"/>
              </w:rPr>
            </w:pPr>
          </w:p>
        </w:tc>
        <w:tc>
          <w:tcPr>
            <w:tcW w:w="0" w:type="auto"/>
            <w:gridSpan w:val="2"/>
            <w:shd w:val="clear" w:color="auto" w:fill="FFFFFF"/>
            <w:hideMark/>
          </w:tcPr>
          <w:p w14:paraId="11C943C8" w14:textId="77777777" w:rsidR="000A7023" w:rsidRPr="002D4139" w:rsidRDefault="000A7023" w:rsidP="000A7023">
            <w:pPr>
              <w:tabs>
                <w:tab w:val="left" w:pos="8640"/>
              </w:tabs>
              <w:rPr>
                <w:rFonts w:ascii="Arial" w:eastAsia="Times New Roman" w:hAnsi="Arial" w:cs="Arial"/>
                <w:sz w:val="22"/>
                <w:szCs w:val="22"/>
              </w:rPr>
            </w:pPr>
            <w:r w:rsidRPr="002D4139">
              <w:rPr>
                <w:rFonts w:ascii="Arial" w:eastAsia="Times New Roman" w:hAnsi="Arial" w:cs="Arial"/>
                <w:color w:val="000000"/>
                <w:sz w:val="22"/>
                <w:szCs w:val="22"/>
                <w:bdr w:val="none" w:sz="0" w:space="0" w:color="auto" w:frame="1"/>
              </w:rPr>
              <w:t> </w:t>
            </w:r>
          </w:p>
        </w:tc>
      </w:tr>
    </w:tbl>
    <w:p w14:paraId="590D073B" w14:textId="77777777" w:rsidR="000A7023" w:rsidRPr="002D4139" w:rsidRDefault="000A7023" w:rsidP="000A7023">
      <w:pPr>
        <w:rPr>
          <w:rFonts w:ascii="Arial" w:eastAsia="Times New Roman" w:hAnsi="Arial" w:cs="Arial"/>
          <w:color w:val="000000"/>
          <w:sz w:val="22"/>
          <w:szCs w:val="22"/>
          <w:shd w:val="clear" w:color="auto" w:fill="FFFFFF"/>
        </w:rPr>
      </w:pPr>
      <w:r w:rsidRPr="002D4139">
        <w:rPr>
          <w:rFonts w:ascii="Arial" w:eastAsia="Times New Roman" w:hAnsi="Arial" w:cs="Arial"/>
          <w:sz w:val="22"/>
          <w:szCs w:val="22"/>
        </w:rPr>
        <w:t>The Art Institute of Chicago is an equal opportunity, equal access employer fully committed to achieving a diverse workforce.</w:t>
      </w:r>
    </w:p>
    <w:p w14:paraId="6D7E9145" w14:textId="77777777" w:rsidR="00FB01A5" w:rsidRPr="002D4139" w:rsidRDefault="00FB01A5" w:rsidP="00835B94">
      <w:pPr>
        <w:rPr>
          <w:rFonts w:ascii="Arial" w:eastAsia="Times New Roman" w:hAnsi="Arial" w:cs="Arial"/>
          <w:color w:val="000000"/>
          <w:sz w:val="22"/>
          <w:szCs w:val="22"/>
          <w:shd w:val="clear" w:color="auto" w:fill="FFFFFF"/>
        </w:rPr>
      </w:pPr>
    </w:p>
    <w:p w14:paraId="2B97FD87" w14:textId="77777777" w:rsidR="001C6742" w:rsidRPr="002D4139" w:rsidRDefault="001C6742" w:rsidP="00835B94">
      <w:pPr>
        <w:rPr>
          <w:rFonts w:ascii="Arial" w:eastAsia="Times New Roman" w:hAnsi="Arial" w:cs="Arial"/>
          <w:b/>
          <w:color w:val="000000"/>
          <w:sz w:val="28"/>
          <w:szCs w:val="28"/>
          <w:shd w:val="clear" w:color="auto" w:fill="FFFFFF"/>
        </w:rPr>
      </w:pPr>
      <w:r w:rsidRPr="002D4139">
        <w:rPr>
          <w:rFonts w:ascii="Arial" w:eastAsia="Times New Roman" w:hAnsi="Arial" w:cs="Arial"/>
          <w:b/>
          <w:color w:val="000000"/>
          <w:sz w:val="28"/>
          <w:szCs w:val="28"/>
          <w:shd w:val="clear" w:color="auto" w:fill="FFFFFF"/>
        </w:rPr>
        <w:t xml:space="preserve">Additional questions, please contact: </w:t>
      </w:r>
    </w:p>
    <w:p w14:paraId="763C7803" w14:textId="77777777" w:rsidR="007F375C" w:rsidRPr="002D4139" w:rsidRDefault="007F375C" w:rsidP="007F375C">
      <w:pPr>
        <w:shd w:val="clear" w:color="auto" w:fill="FFFFFF"/>
        <w:rPr>
          <w:rFonts w:ascii="Arial" w:eastAsia="Times New Roman" w:hAnsi="Arial" w:cs="Arial"/>
          <w:color w:val="222222"/>
          <w:sz w:val="22"/>
          <w:szCs w:val="22"/>
        </w:rPr>
      </w:pPr>
    </w:p>
    <w:p w14:paraId="19FEEE78" w14:textId="417EF606" w:rsidR="00654B41" w:rsidRPr="00654B41" w:rsidRDefault="007F375C" w:rsidP="00654B41">
      <w:pPr>
        <w:shd w:val="clear" w:color="auto" w:fill="FFFFFF"/>
        <w:rPr>
          <w:rFonts w:ascii="Arial" w:eastAsia="Times New Roman" w:hAnsi="Arial" w:cs="Arial"/>
          <w:color w:val="222222"/>
          <w:sz w:val="22"/>
          <w:szCs w:val="22"/>
        </w:rPr>
      </w:pPr>
      <w:r w:rsidRPr="002D4139">
        <w:rPr>
          <w:rFonts w:ascii="Arial" w:eastAsia="Times New Roman" w:hAnsi="Arial" w:cs="Arial"/>
          <w:color w:val="222222"/>
          <w:sz w:val="22"/>
          <w:szCs w:val="22"/>
        </w:rPr>
        <w:t xml:space="preserve">Felicia </w:t>
      </w:r>
      <w:proofErr w:type="spellStart"/>
      <w:r w:rsidRPr="002D4139">
        <w:rPr>
          <w:rFonts w:ascii="Arial" w:eastAsia="Times New Roman" w:hAnsi="Arial" w:cs="Arial"/>
          <w:color w:val="222222"/>
          <w:sz w:val="22"/>
          <w:szCs w:val="22"/>
        </w:rPr>
        <w:t>Mings</w:t>
      </w:r>
      <w:proofErr w:type="spellEnd"/>
    </w:p>
    <w:p w14:paraId="5BA2AE29" w14:textId="2E603644" w:rsidR="00654B41" w:rsidRDefault="00D32F4F" w:rsidP="00654B41">
      <w:pPr>
        <w:shd w:val="clear" w:color="auto" w:fill="FFFFFF"/>
        <w:rPr>
          <w:rFonts w:ascii="Arial" w:eastAsia="Times New Roman" w:hAnsi="Arial" w:cs="Arial"/>
          <w:sz w:val="22"/>
          <w:szCs w:val="22"/>
        </w:rPr>
      </w:pPr>
      <w:r>
        <w:rPr>
          <w:rFonts w:ascii="Arial" w:eastAsia="Times New Roman" w:hAnsi="Arial" w:cs="Arial"/>
          <w:sz w:val="22"/>
          <w:szCs w:val="22"/>
        </w:rPr>
        <w:t xml:space="preserve">Academic Curator, Academic Engagement and Research </w:t>
      </w:r>
    </w:p>
    <w:p w14:paraId="0D625F65" w14:textId="77777777" w:rsidR="00654B41" w:rsidRDefault="00654B41" w:rsidP="00654B41">
      <w:pPr>
        <w:shd w:val="clear" w:color="auto" w:fill="FFFFFF"/>
        <w:rPr>
          <w:rFonts w:ascii="Arial" w:eastAsia="Times New Roman" w:hAnsi="Arial" w:cs="Arial"/>
          <w:sz w:val="22"/>
          <w:szCs w:val="22"/>
        </w:rPr>
      </w:pPr>
    </w:p>
    <w:p w14:paraId="52489D50" w14:textId="77777777" w:rsidR="00654B41" w:rsidRPr="00654B41" w:rsidRDefault="00654B41" w:rsidP="00654B41">
      <w:pPr>
        <w:shd w:val="clear" w:color="auto" w:fill="FFFFFF"/>
        <w:rPr>
          <w:rFonts w:ascii="Arial" w:eastAsia="Times New Roman" w:hAnsi="Arial" w:cs="Arial"/>
          <w:sz w:val="22"/>
          <w:szCs w:val="22"/>
        </w:rPr>
      </w:pPr>
      <w:r w:rsidRPr="00654B41">
        <w:rPr>
          <w:rFonts w:ascii="Arial" w:eastAsia="Times New Roman" w:hAnsi="Arial" w:cs="Arial"/>
          <w:sz w:val="22"/>
          <w:szCs w:val="22"/>
        </w:rPr>
        <w:t>Art Institute of Chicago</w:t>
      </w:r>
    </w:p>
    <w:p w14:paraId="46C7F03C" w14:textId="77777777" w:rsidR="00654B41" w:rsidRPr="00654B41" w:rsidRDefault="00654B41" w:rsidP="00654B41">
      <w:pPr>
        <w:shd w:val="clear" w:color="auto" w:fill="FFFFFF"/>
        <w:rPr>
          <w:rFonts w:ascii="Arial" w:eastAsia="Times New Roman" w:hAnsi="Arial" w:cs="Arial"/>
          <w:sz w:val="22"/>
          <w:szCs w:val="22"/>
        </w:rPr>
      </w:pPr>
      <w:r w:rsidRPr="00654B41">
        <w:rPr>
          <w:rFonts w:ascii="Arial" w:eastAsia="Times New Roman" w:hAnsi="Arial" w:cs="Arial"/>
          <w:sz w:val="22"/>
          <w:szCs w:val="22"/>
        </w:rPr>
        <w:t>111 S. Michigan Ave.</w:t>
      </w:r>
    </w:p>
    <w:p w14:paraId="7F581665" w14:textId="77777777" w:rsidR="00654B41" w:rsidRPr="00654B41" w:rsidRDefault="00654B41" w:rsidP="00654B41">
      <w:pPr>
        <w:rPr>
          <w:rFonts w:ascii="Times" w:eastAsia="Times New Roman" w:hAnsi="Times" w:cs="Times New Roman"/>
          <w:sz w:val="22"/>
          <w:szCs w:val="22"/>
        </w:rPr>
      </w:pPr>
      <w:r w:rsidRPr="00654B41">
        <w:rPr>
          <w:rFonts w:ascii="Arial" w:eastAsia="Times New Roman" w:hAnsi="Arial" w:cs="Arial"/>
          <w:sz w:val="22"/>
          <w:szCs w:val="22"/>
          <w:shd w:val="clear" w:color="auto" w:fill="FFFFFF"/>
        </w:rPr>
        <w:t>Chicago, IL 60603</w:t>
      </w:r>
      <w:r w:rsidRPr="00654B41">
        <w:rPr>
          <w:rFonts w:ascii="Arial" w:eastAsia="Times New Roman" w:hAnsi="Arial" w:cs="Arial"/>
          <w:sz w:val="22"/>
          <w:szCs w:val="22"/>
        </w:rPr>
        <w:br/>
      </w:r>
      <w:r w:rsidRPr="00654B41">
        <w:rPr>
          <w:rFonts w:ascii="Arial" w:eastAsia="Times New Roman" w:hAnsi="Arial" w:cs="Arial"/>
          <w:sz w:val="22"/>
          <w:szCs w:val="22"/>
          <w:shd w:val="clear" w:color="auto" w:fill="FFFFFF"/>
        </w:rPr>
        <w:t>P: 312-443-3581</w:t>
      </w:r>
      <w:r w:rsidRPr="00654B41">
        <w:rPr>
          <w:rFonts w:ascii="Arial" w:eastAsia="Times New Roman" w:hAnsi="Arial" w:cs="Arial"/>
          <w:sz w:val="22"/>
          <w:szCs w:val="22"/>
        </w:rPr>
        <w:t xml:space="preserve"> </w:t>
      </w:r>
    </w:p>
    <w:p w14:paraId="71601068" w14:textId="77777777" w:rsidR="00654B41" w:rsidRPr="00654B41" w:rsidRDefault="00654B41" w:rsidP="00654B41">
      <w:pPr>
        <w:shd w:val="clear" w:color="auto" w:fill="FFFFFF"/>
        <w:rPr>
          <w:rFonts w:ascii="Arial" w:eastAsia="Times New Roman" w:hAnsi="Arial" w:cs="Arial"/>
          <w:sz w:val="22"/>
          <w:szCs w:val="22"/>
        </w:rPr>
      </w:pPr>
      <w:r w:rsidRPr="00654B41">
        <w:rPr>
          <w:rFonts w:ascii="Arial" w:eastAsia="Times New Roman" w:hAnsi="Arial" w:cs="Arial"/>
          <w:sz w:val="22"/>
          <w:szCs w:val="22"/>
          <w:shd w:val="clear" w:color="auto" w:fill="FFFFFF"/>
        </w:rPr>
        <w:t>E: fmings@artic.edu</w:t>
      </w:r>
    </w:p>
    <w:p w14:paraId="3716124B" w14:textId="11F251AD" w:rsidR="00654B41" w:rsidRPr="00654B41" w:rsidRDefault="00654B41" w:rsidP="00654B41">
      <w:pPr>
        <w:shd w:val="clear" w:color="auto" w:fill="FFFFFF"/>
        <w:rPr>
          <w:rFonts w:ascii="Arial" w:eastAsia="Times New Roman" w:hAnsi="Arial" w:cs="Arial"/>
          <w:sz w:val="22"/>
          <w:szCs w:val="22"/>
        </w:rPr>
      </w:pPr>
      <w:r w:rsidRPr="00654B41">
        <w:rPr>
          <w:rFonts w:ascii="Arial" w:eastAsia="Times New Roman" w:hAnsi="Arial" w:cs="Arial"/>
          <w:sz w:val="22"/>
          <w:szCs w:val="22"/>
        </w:rPr>
        <w:br/>
      </w:r>
    </w:p>
    <w:p w14:paraId="64C8A07C" w14:textId="77777777" w:rsidR="00654B41" w:rsidRPr="00654B41" w:rsidRDefault="00654B41" w:rsidP="00654B41">
      <w:pPr>
        <w:shd w:val="clear" w:color="auto" w:fill="FFFFFF"/>
        <w:ind w:left="540"/>
        <w:rPr>
          <w:rFonts w:ascii="Arial" w:eastAsia="Times New Roman" w:hAnsi="Arial" w:cs="Arial"/>
          <w:sz w:val="22"/>
          <w:szCs w:val="22"/>
        </w:rPr>
      </w:pPr>
    </w:p>
    <w:p w14:paraId="49188ADB" w14:textId="32334833" w:rsidR="001C6742" w:rsidRPr="002D4139" w:rsidRDefault="001C6742" w:rsidP="007F375C">
      <w:pPr>
        <w:rPr>
          <w:rFonts w:ascii="Arial" w:hAnsi="Arial" w:cs="Arial"/>
          <w:sz w:val="22"/>
          <w:szCs w:val="22"/>
        </w:rPr>
      </w:pPr>
    </w:p>
    <w:sectPr w:rsidR="001C6742" w:rsidRPr="002D4139" w:rsidSect="00E055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D7A"/>
    <w:multiLevelType w:val="hybridMultilevel"/>
    <w:tmpl w:val="9A926B5E"/>
    <w:lvl w:ilvl="0" w:tplc="78141F7C">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6004"/>
    <w:multiLevelType w:val="hybridMultilevel"/>
    <w:tmpl w:val="81FC1C8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
    <w:nsid w:val="0A4C31FA"/>
    <w:multiLevelType w:val="hybridMultilevel"/>
    <w:tmpl w:val="444A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B5F34"/>
    <w:multiLevelType w:val="hybridMultilevel"/>
    <w:tmpl w:val="D82EE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87B7D"/>
    <w:multiLevelType w:val="hybridMultilevel"/>
    <w:tmpl w:val="7D8A9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F598D"/>
    <w:multiLevelType w:val="hybridMultilevel"/>
    <w:tmpl w:val="3B6E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37467"/>
    <w:multiLevelType w:val="hybridMultilevel"/>
    <w:tmpl w:val="FD4C0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8A0760"/>
    <w:multiLevelType w:val="hybridMultilevel"/>
    <w:tmpl w:val="38CC441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94"/>
    <w:rsid w:val="00004DD0"/>
    <w:rsid w:val="000926B8"/>
    <w:rsid w:val="000A7023"/>
    <w:rsid w:val="001C6742"/>
    <w:rsid w:val="00282B22"/>
    <w:rsid w:val="002D4139"/>
    <w:rsid w:val="00374FB0"/>
    <w:rsid w:val="003D2558"/>
    <w:rsid w:val="004378A7"/>
    <w:rsid w:val="004F00DE"/>
    <w:rsid w:val="004F4ED0"/>
    <w:rsid w:val="00521BF3"/>
    <w:rsid w:val="00654B41"/>
    <w:rsid w:val="007A03F8"/>
    <w:rsid w:val="007A422B"/>
    <w:rsid w:val="007D2A69"/>
    <w:rsid w:val="007D40A3"/>
    <w:rsid w:val="007F375C"/>
    <w:rsid w:val="00835B94"/>
    <w:rsid w:val="00A203CA"/>
    <w:rsid w:val="00A817B2"/>
    <w:rsid w:val="00B9126D"/>
    <w:rsid w:val="00C25D94"/>
    <w:rsid w:val="00C319BB"/>
    <w:rsid w:val="00C44D8C"/>
    <w:rsid w:val="00C63FC4"/>
    <w:rsid w:val="00CE195B"/>
    <w:rsid w:val="00D32F4F"/>
    <w:rsid w:val="00D451C4"/>
    <w:rsid w:val="00DD46A4"/>
    <w:rsid w:val="00E05510"/>
    <w:rsid w:val="00E370C0"/>
    <w:rsid w:val="00E92EB3"/>
    <w:rsid w:val="00E95E14"/>
    <w:rsid w:val="00EA1181"/>
    <w:rsid w:val="00F767CF"/>
    <w:rsid w:val="00FB0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15DE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01A5"/>
    <w:pPr>
      <w:ind w:left="720"/>
      <w:contextualSpacing/>
    </w:pPr>
  </w:style>
  <w:style w:type="character" w:customStyle="1" w:styleId="paboldtext">
    <w:name w:val="paboldtext"/>
    <w:basedOn w:val="DefaultParagraphFont"/>
    <w:rsid w:val="000A7023"/>
  </w:style>
  <w:style w:type="character" w:customStyle="1" w:styleId="pslongeditbox">
    <w:name w:val="pslongeditbox"/>
    <w:basedOn w:val="DefaultParagraphFont"/>
    <w:rsid w:val="000A7023"/>
  </w:style>
  <w:style w:type="character" w:customStyle="1" w:styleId="pseditboxdisponly">
    <w:name w:val="pseditbox_disponly"/>
    <w:basedOn w:val="DefaultParagraphFont"/>
    <w:rsid w:val="000A7023"/>
  </w:style>
  <w:style w:type="character" w:styleId="Hyperlink">
    <w:name w:val="Hyperlink"/>
    <w:basedOn w:val="DefaultParagraphFont"/>
    <w:uiPriority w:val="99"/>
    <w:semiHidden/>
    <w:unhideWhenUsed/>
    <w:rsid w:val="00D32F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01A5"/>
    <w:pPr>
      <w:ind w:left="720"/>
      <w:contextualSpacing/>
    </w:pPr>
  </w:style>
  <w:style w:type="character" w:customStyle="1" w:styleId="paboldtext">
    <w:name w:val="paboldtext"/>
    <w:basedOn w:val="DefaultParagraphFont"/>
    <w:rsid w:val="000A7023"/>
  </w:style>
  <w:style w:type="character" w:customStyle="1" w:styleId="pslongeditbox">
    <w:name w:val="pslongeditbox"/>
    <w:basedOn w:val="DefaultParagraphFont"/>
    <w:rsid w:val="000A7023"/>
  </w:style>
  <w:style w:type="character" w:customStyle="1" w:styleId="pseditboxdisponly">
    <w:name w:val="pseditbox_disponly"/>
    <w:basedOn w:val="DefaultParagraphFont"/>
    <w:rsid w:val="000A7023"/>
  </w:style>
  <w:style w:type="character" w:styleId="Hyperlink">
    <w:name w:val="Hyperlink"/>
    <w:basedOn w:val="DefaultParagraphFont"/>
    <w:uiPriority w:val="99"/>
    <w:semiHidden/>
    <w:unhideWhenUsed/>
    <w:rsid w:val="00D32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5184">
      <w:bodyDiv w:val="1"/>
      <w:marLeft w:val="0"/>
      <w:marRight w:val="0"/>
      <w:marTop w:val="0"/>
      <w:marBottom w:val="0"/>
      <w:divBdr>
        <w:top w:val="none" w:sz="0" w:space="0" w:color="auto"/>
        <w:left w:val="none" w:sz="0" w:space="0" w:color="auto"/>
        <w:bottom w:val="none" w:sz="0" w:space="0" w:color="auto"/>
        <w:right w:val="none" w:sz="0" w:space="0" w:color="auto"/>
      </w:divBdr>
      <w:divsChild>
        <w:div w:id="776221759">
          <w:marLeft w:val="0"/>
          <w:marRight w:val="0"/>
          <w:marTop w:val="0"/>
          <w:marBottom w:val="0"/>
          <w:divBdr>
            <w:top w:val="none" w:sz="0" w:space="0" w:color="auto"/>
            <w:left w:val="none" w:sz="0" w:space="0" w:color="auto"/>
            <w:bottom w:val="none" w:sz="0" w:space="0" w:color="auto"/>
            <w:right w:val="none" w:sz="0" w:space="0" w:color="auto"/>
          </w:divBdr>
        </w:div>
        <w:div w:id="2021005106">
          <w:marLeft w:val="0"/>
          <w:marRight w:val="0"/>
          <w:marTop w:val="0"/>
          <w:marBottom w:val="0"/>
          <w:divBdr>
            <w:top w:val="none" w:sz="0" w:space="0" w:color="auto"/>
            <w:left w:val="none" w:sz="0" w:space="0" w:color="auto"/>
            <w:bottom w:val="none" w:sz="0" w:space="0" w:color="auto"/>
            <w:right w:val="none" w:sz="0" w:space="0" w:color="auto"/>
          </w:divBdr>
        </w:div>
        <w:div w:id="1688485780">
          <w:marLeft w:val="0"/>
          <w:marRight w:val="0"/>
          <w:marTop w:val="0"/>
          <w:marBottom w:val="0"/>
          <w:divBdr>
            <w:top w:val="none" w:sz="0" w:space="0" w:color="auto"/>
            <w:left w:val="none" w:sz="0" w:space="0" w:color="auto"/>
            <w:bottom w:val="none" w:sz="0" w:space="0" w:color="auto"/>
            <w:right w:val="none" w:sz="0" w:space="0" w:color="auto"/>
          </w:divBdr>
        </w:div>
        <w:div w:id="1001543197">
          <w:marLeft w:val="0"/>
          <w:marRight w:val="0"/>
          <w:marTop w:val="0"/>
          <w:marBottom w:val="0"/>
          <w:divBdr>
            <w:top w:val="none" w:sz="0" w:space="0" w:color="auto"/>
            <w:left w:val="none" w:sz="0" w:space="0" w:color="auto"/>
            <w:bottom w:val="none" w:sz="0" w:space="0" w:color="auto"/>
            <w:right w:val="none" w:sz="0" w:space="0" w:color="auto"/>
          </w:divBdr>
        </w:div>
        <w:div w:id="689839705">
          <w:marLeft w:val="0"/>
          <w:marRight w:val="0"/>
          <w:marTop w:val="0"/>
          <w:marBottom w:val="0"/>
          <w:divBdr>
            <w:top w:val="none" w:sz="0" w:space="0" w:color="auto"/>
            <w:left w:val="none" w:sz="0" w:space="0" w:color="auto"/>
            <w:bottom w:val="none" w:sz="0" w:space="0" w:color="auto"/>
            <w:right w:val="none" w:sz="0" w:space="0" w:color="auto"/>
          </w:divBdr>
        </w:div>
        <w:div w:id="1245989781">
          <w:marLeft w:val="0"/>
          <w:marRight w:val="0"/>
          <w:marTop w:val="0"/>
          <w:marBottom w:val="0"/>
          <w:divBdr>
            <w:top w:val="none" w:sz="0" w:space="0" w:color="auto"/>
            <w:left w:val="none" w:sz="0" w:space="0" w:color="auto"/>
            <w:bottom w:val="none" w:sz="0" w:space="0" w:color="auto"/>
            <w:right w:val="none" w:sz="0" w:space="0" w:color="auto"/>
          </w:divBdr>
        </w:div>
        <w:div w:id="1040593013">
          <w:marLeft w:val="0"/>
          <w:marRight w:val="0"/>
          <w:marTop w:val="0"/>
          <w:marBottom w:val="0"/>
          <w:divBdr>
            <w:top w:val="none" w:sz="0" w:space="0" w:color="auto"/>
            <w:left w:val="none" w:sz="0" w:space="0" w:color="auto"/>
            <w:bottom w:val="none" w:sz="0" w:space="0" w:color="auto"/>
            <w:right w:val="none" w:sz="0" w:space="0" w:color="auto"/>
          </w:divBdr>
        </w:div>
        <w:div w:id="405959362">
          <w:marLeft w:val="0"/>
          <w:marRight w:val="0"/>
          <w:marTop w:val="0"/>
          <w:marBottom w:val="0"/>
          <w:divBdr>
            <w:top w:val="none" w:sz="0" w:space="0" w:color="auto"/>
            <w:left w:val="none" w:sz="0" w:space="0" w:color="auto"/>
            <w:bottom w:val="none" w:sz="0" w:space="0" w:color="auto"/>
            <w:right w:val="none" w:sz="0" w:space="0" w:color="auto"/>
          </w:divBdr>
        </w:div>
        <w:div w:id="633608771">
          <w:marLeft w:val="0"/>
          <w:marRight w:val="0"/>
          <w:marTop w:val="0"/>
          <w:marBottom w:val="0"/>
          <w:divBdr>
            <w:top w:val="none" w:sz="0" w:space="0" w:color="auto"/>
            <w:left w:val="none" w:sz="0" w:space="0" w:color="auto"/>
            <w:bottom w:val="none" w:sz="0" w:space="0" w:color="auto"/>
            <w:right w:val="none" w:sz="0" w:space="0" w:color="auto"/>
          </w:divBdr>
        </w:div>
        <w:div w:id="228538395">
          <w:marLeft w:val="0"/>
          <w:marRight w:val="0"/>
          <w:marTop w:val="0"/>
          <w:marBottom w:val="0"/>
          <w:divBdr>
            <w:top w:val="none" w:sz="0" w:space="0" w:color="auto"/>
            <w:left w:val="none" w:sz="0" w:space="0" w:color="auto"/>
            <w:bottom w:val="none" w:sz="0" w:space="0" w:color="auto"/>
            <w:right w:val="none" w:sz="0" w:space="0" w:color="auto"/>
          </w:divBdr>
        </w:div>
        <w:div w:id="121852241">
          <w:marLeft w:val="0"/>
          <w:marRight w:val="0"/>
          <w:marTop w:val="0"/>
          <w:marBottom w:val="0"/>
          <w:divBdr>
            <w:top w:val="none" w:sz="0" w:space="0" w:color="auto"/>
            <w:left w:val="none" w:sz="0" w:space="0" w:color="auto"/>
            <w:bottom w:val="none" w:sz="0" w:space="0" w:color="auto"/>
            <w:right w:val="none" w:sz="0" w:space="0" w:color="auto"/>
          </w:divBdr>
        </w:div>
        <w:div w:id="658967521">
          <w:marLeft w:val="0"/>
          <w:marRight w:val="0"/>
          <w:marTop w:val="0"/>
          <w:marBottom w:val="0"/>
          <w:divBdr>
            <w:top w:val="none" w:sz="0" w:space="0" w:color="auto"/>
            <w:left w:val="none" w:sz="0" w:space="0" w:color="auto"/>
            <w:bottom w:val="none" w:sz="0" w:space="0" w:color="auto"/>
            <w:right w:val="none" w:sz="0" w:space="0" w:color="auto"/>
          </w:divBdr>
        </w:div>
        <w:div w:id="1147936652">
          <w:marLeft w:val="0"/>
          <w:marRight w:val="0"/>
          <w:marTop w:val="0"/>
          <w:marBottom w:val="0"/>
          <w:divBdr>
            <w:top w:val="none" w:sz="0" w:space="0" w:color="auto"/>
            <w:left w:val="none" w:sz="0" w:space="0" w:color="auto"/>
            <w:bottom w:val="none" w:sz="0" w:space="0" w:color="auto"/>
            <w:right w:val="none" w:sz="0" w:space="0" w:color="auto"/>
          </w:divBdr>
        </w:div>
        <w:div w:id="1071657352">
          <w:marLeft w:val="0"/>
          <w:marRight w:val="0"/>
          <w:marTop w:val="0"/>
          <w:marBottom w:val="0"/>
          <w:divBdr>
            <w:top w:val="none" w:sz="0" w:space="0" w:color="auto"/>
            <w:left w:val="none" w:sz="0" w:space="0" w:color="auto"/>
            <w:bottom w:val="none" w:sz="0" w:space="0" w:color="auto"/>
            <w:right w:val="none" w:sz="0" w:space="0" w:color="auto"/>
          </w:divBdr>
        </w:div>
        <w:div w:id="979698817">
          <w:marLeft w:val="0"/>
          <w:marRight w:val="0"/>
          <w:marTop w:val="0"/>
          <w:marBottom w:val="0"/>
          <w:divBdr>
            <w:top w:val="none" w:sz="0" w:space="0" w:color="auto"/>
            <w:left w:val="none" w:sz="0" w:space="0" w:color="auto"/>
            <w:bottom w:val="none" w:sz="0" w:space="0" w:color="auto"/>
            <w:right w:val="none" w:sz="0" w:space="0" w:color="auto"/>
          </w:divBdr>
        </w:div>
      </w:divsChild>
    </w:div>
    <w:div w:id="133060684">
      <w:bodyDiv w:val="1"/>
      <w:marLeft w:val="0"/>
      <w:marRight w:val="0"/>
      <w:marTop w:val="0"/>
      <w:marBottom w:val="0"/>
      <w:divBdr>
        <w:top w:val="none" w:sz="0" w:space="0" w:color="auto"/>
        <w:left w:val="none" w:sz="0" w:space="0" w:color="auto"/>
        <w:bottom w:val="none" w:sz="0" w:space="0" w:color="auto"/>
        <w:right w:val="none" w:sz="0" w:space="0" w:color="auto"/>
      </w:divBdr>
    </w:div>
    <w:div w:id="163595571">
      <w:bodyDiv w:val="1"/>
      <w:marLeft w:val="0"/>
      <w:marRight w:val="0"/>
      <w:marTop w:val="0"/>
      <w:marBottom w:val="0"/>
      <w:divBdr>
        <w:top w:val="none" w:sz="0" w:space="0" w:color="auto"/>
        <w:left w:val="none" w:sz="0" w:space="0" w:color="auto"/>
        <w:bottom w:val="none" w:sz="0" w:space="0" w:color="auto"/>
        <w:right w:val="none" w:sz="0" w:space="0" w:color="auto"/>
      </w:divBdr>
    </w:div>
    <w:div w:id="200746154">
      <w:bodyDiv w:val="1"/>
      <w:marLeft w:val="0"/>
      <w:marRight w:val="0"/>
      <w:marTop w:val="0"/>
      <w:marBottom w:val="0"/>
      <w:divBdr>
        <w:top w:val="none" w:sz="0" w:space="0" w:color="auto"/>
        <w:left w:val="none" w:sz="0" w:space="0" w:color="auto"/>
        <w:bottom w:val="none" w:sz="0" w:space="0" w:color="auto"/>
        <w:right w:val="none" w:sz="0" w:space="0" w:color="auto"/>
      </w:divBdr>
    </w:div>
    <w:div w:id="697200675">
      <w:bodyDiv w:val="1"/>
      <w:marLeft w:val="0"/>
      <w:marRight w:val="0"/>
      <w:marTop w:val="0"/>
      <w:marBottom w:val="0"/>
      <w:divBdr>
        <w:top w:val="none" w:sz="0" w:space="0" w:color="auto"/>
        <w:left w:val="none" w:sz="0" w:space="0" w:color="auto"/>
        <w:bottom w:val="none" w:sz="0" w:space="0" w:color="auto"/>
        <w:right w:val="none" w:sz="0" w:space="0" w:color="auto"/>
      </w:divBdr>
      <w:divsChild>
        <w:div w:id="383524559">
          <w:marLeft w:val="0"/>
          <w:marRight w:val="0"/>
          <w:marTop w:val="0"/>
          <w:marBottom w:val="0"/>
          <w:divBdr>
            <w:top w:val="none" w:sz="0" w:space="0" w:color="auto"/>
            <w:left w:val="none" w:sz="0" w:space="0" w:color="auto"/>
            <w:bottom w:val="none" w:sz="0" w:space="0" w:color="auto"/>
            <w:right w:val="none" w:sz="0" w:space="0" w:color="auto"/>
          </w:divBdr>
        </w:div>
        <w:div w:id="1966347065">
          <w:marLeft w:val="0"/>
          <w:marRight w:val="0"/>
          <w:marTop w:val="0"/>
          <w:marBottom w:val="0"/>
          <w:divBdr>
            <w:top w:val="none" w:sz="0" w:space="0" w:color="auto"/>
            <w:left w:val="none" w:sz="0" w:space="0" w:color="auto"/>
            <w:bottom w:val="none" w:sz="0" w:space="0" w:color="auto"/>
            <w:right w:val="none" w:sz="0" w:space="0" w:color="auto"/>
          </w:divBdr>
        </w:div>
        <w:div w:id="462213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767</Words>
  <Characters>4375</Characters>
  <Application>Microsoft Macintosh Word</Application>
  <DocSecurity>0</DocSecurity>
  <Lines>36</Lines>
  <Paragraphs>10</Paragraphs>
  <ScaleCrop>false</ScaleCrop>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dc:creator>
  <cp:keywords/>
  <dc:description/>
  <cp:lastModifiedBy>build</cp:lastModifiedBy>
  <cp:revision>3</cp:revision>
  <cp:lastPrinted>2014-10-09T20:15:00Z</cp:lastPrinted>
  <dcterms:created xsi:type="dcterms:W3CDTF">2017-10-06T21:06:00Z</dcterms:created>
  <dcterms:modified xsi:type="dcterms:W3CDTF">2018-01-17T19:35:00Z</dcterms:modified>
</cp:coreProperties>
</file>