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650" w:rsidRPr="00146650" w:rsidRDefault="00146650" w:rsidP="00146650">
      <w:pPr>
        <w:spacing w:after="0" w:line="320" w:lineRule="atLeast"/>
        <w:outlineLvl w:val="1"/>
        <w:rPr>
          <w:rFonts w:ascii="Trebuchet MS" w:eastAsia="Times New Roman" w:hAnsi="Trebuchet MS" w:cs="Times New Roman"/>
          <w:b/>
          <w:color w:val="55A500"/>
          <w:sz w:val="24"/>
          <w:szCs w:val="24"/>
          <w:u w:val="single"/>
          <w:lang w:val="en-US" w:eastAsia="es-ES"/>
        </w:rPr>
      </w:pPr>
      <w:bookmarkStart w:id="0" w:name="_GoBack"/>
      <w:bookmarkEnd w:id="0"/>
      <w:r w:rsidRPr="00146650">
        <w:rPr>
          <w:rFonts w:ascii="Trebuchet MS" w:eastAsia="Times New Roman" w:hAnsi="Trebuchet MS" w:cs="Times New Roman"/>
          <w:b/>
          <w:color w:val="55A500"/>
          <w:sz w:val="24"/>
          <w:szCs w:val="24"/>
          <w:u w:val="single"/>
          <w:lang w:val="en-US" w:eastAsia="es-ES"/>
        </w:rPr>
        <w:t>Social Media and Tech Support Internship</w:t>
      </w:r>
    </w:p>
    <w:p w:rsidR="00146650" w:rsidRDefault="00146650" w:rsidP="00146650">
      <w:pPr>
        <w:spacing w:after="0" w:line="320" w:lineRule="atLeast"/>
        <w:outlineLvl w:val="1"/>
        <w:rPr>
          <w:rFonts w:ascii="Trebuchet MS" w:eastAsia="Times New Roman" w:hAnsi="Trebuchet MS" w:cs="Times New Roman"/>
          <w:color w:val="55A500"/>
          <w:sz w:val="24"/>
          <w:szCs w:val="24"/>
          <w:lang w:val="en-US" w:eastAsia="es-ES"/>
        </w:rPr>
      </w:pPr>
    </w:p>
    <w:p w:rsidR="00146650" w:rsidRPr="00146650" w:rsidRDefault="00146650" w:rsidP="00146650">
      <w:pPr>
        <w:shd w:val="clear" w:color="auto" w:fill="FFFFFF"/>
        <w:spacing w:after="180" w:line="315" w:lineRule="atLeast"/>
        <w:rPr>
          <w:rFonts w:ascii="Trebuchet MS" w:eastAsia="Times New Roman" w:hAnsi="Trebuchet MS" w:cs="Times New Roman"/>
          <w:sz w:val="21"/>
          <w:szCs w:val="21"/>
          <w:lang w:val="en-US" w:eastAsia="es-ES"/>
        </w:rPr>
      </w:pPr>
      <w:r w:rsidRPr="00146650">
        <w:rPr>
          <w:rFonts w:ascii="Trebuchet MS" w:eastAsia="Times New Roman" w:hAnsi="Trebuchet MS" w:cs="Times New Roman"/>
          <w:sz w:val="21"/>
          <w:szCs w:val="21"/>
          <w:lang w:val="en-US" w:eastAsia="es-ES"/>
        </w:rPr>
        <w:t>We are seeking candidates for internships! Working with Changing Children's World Foundation through the has provided students with wonderful opportunities for professional growth, academic credit dependent upon your institutions approval and experience working in the non-profit field.</w:t>
      </w:r>
    </w:p>
    <w:p w:rsidR="00146650" w:rsidRPr="00146650" w:rsidRDefault="00146650" w:rsidP="00146650">
      <w:pPr>
        <w:shd w:val="clear" w:color="auto" w:fill="FFFFFF"/>
        <w:spacing w:after="0" w:line="315" w:lineRule="atLeast"/>
        <w:rPr>
          <w:rFonts w:ascii="Trebuchet MS" w:eastAsia="Times New Roman" w:hAnsi="Trebuchet MS" w:cs="Times New Roman"/>
          <w:sz w:val="21"/>
          <w:szCs w:val="21"/>
          <w:lang w:val="en-US" w:eastAsia="es-ES"/>
        </w:rPr>
      </w:pPr>
      <w:r w:rsidRPr="00146650">
        <w:rPr>
          <w:rFonts w:ascii="Trebuchet MS" w:eastAsia="Times New Roman" w:hAnsi="Trebuchet MS" w:cs="Times New Roman"/>
          <w:b/>
          <w:bCs/>
          <w:sz w:val="21"/>
          <w:szCs w:val="21"/>
          <w:lang w:val="en-US" w:eastAsia="es-ES"/>
        </w:rPr>
        <w:t>Description:</w:t>
      </w:r>
    </w:p>
    <w:p w:rsidR="00146650" w:rsidRPr="00146650" w:rsidRDefault="00146650" w:rsidP="00146650">
      <w:pPr>
        <w:shd w:val="clear" w:color="auto" w:fill="FFFFFF"/>
        <w:spacing w:after="180" w:line="315" w:lineRule="atLeast"/>
        <w:rPr>
          <w:rFonts w:ascii="Trebuchet MS" w:eastAsia="Times New Roman" w:hAnsi="Trebuchet MS" w:cs="Times New Roman"/>
          <w:sz w:val="21"/>
          <w:szCs w:val="21"/>
          <w:lang w:val="en-US" w:eastAsia="es-ES"/>
        </w:rPr>
      </w:pPr>
      <w:r w:rsidRPr="00146650">
        <w:rPr>
          <w:rFonts w:ascii="Trebuchet MS" w:eastAsia="Times New Roman" w:hAnsi="Trebuchet MS" w:cs="Times New Roman"/>
          <w:sz w:val="21"/>
          <w:szCs w:val="21"/>
          <w:lang w:val="en-US" w:eastAsia="es-ES"/>
        </w:rPr>
        <w:t>We're looking for a creative, engaged and internet-savvy intern with experience in social media.</w:t>
      </w:r>
    </w:p>
    <w:p w:rsidR="00146650" w:rsidRPr="00146650" w:rsidRDefault="00146650" w:rsidP="00146650">
      <w:pPr>
        <w:shd w:val="clear" w:color="auto" w:fill="FFFFFF"/>
        <w:spacing w:after="180" w:line="315" w:lineRule="atLeast"/>
        <w:rPr>
          <w:rFonts w:ascii="Trebuchet MS" w:eastAsia="Times New Roman" w:hAnsi="Trebuchet MS" w:cs="Times New Roman"/>
          <w:sz w:val="21"/>
          <w:szCs w:val="21"/>
          <w:lang w:val="en-US" w:eastAsia="es-ES"/>
        </w:rPr>
      </w:pPr>
      <w:r w:rsidRPr="00146650">
        <w:rPr>
          <w:rFonts w:ascii="Trebuchet MS" w:eastAsia="Times New Roman" w:hAnsi="Trebuchet MS" w:cs="Times New Roman"/>
          <w:sz w:val="21"/>
          <w:szCs w:val="21"/>
          <w:lang w:val="en-US" w:eastAsia="es-ES"/>
        </w:rPr>
        <w:t>Projects will include using Facebook and other social media sites, keeping them updated and contributing to the Changing Children's Worlds website.</w:t>
      </w:r>
    </w:p>
    <w:p w:rsidR="00146650" w:rsidRPr="00146650" w:rsidRDefault="00146650" w:rsidP="00146650">
      <w:pPr>
        <w:shd w:val="clear" w:color="auto" w:fill="FFFFFF"/>
        <w:spacing w:after="0" w:line="315" w:lineRule="atLeast"/>
        <w:rPr>
          <w:rFonts w:ascii="Trebuchet MS" w:eastAsia="Times New Roman" w:hAnsi="Trebuchet MS" w:cs="Times New Roman"/>
          <w:sz w:val="21"/>
          <w:szCs w:val="21"/>
          <w:lang w:val="en-US" w:eastAsia="es-ES"/>
        </w:rPr>
      </w:pPr>
      <w:r w:rsidRPr="00146650">
        <w:rPr>
          <w:rFonts w:ascii="Trebuchet MS" w:eastAsia="Times New Roman" w:hAnsi="Trebuchet MS" w:cs="Times New Roman"/>
          <w:sz w:val="21"/>
          <w:szCs w:val="21"/>
          <w:lang w:val="en-US" w:eastAsia="es-ES"/>
        </w:rPr>
        <w:t xml:space="preserve">This opportunity has flexible hours and will offer the applicant the opportunity to gain experience in marketing through social media. Using our platforms and creating new ones, interns will have the opportunity to learn about event promotion, fundraising through social media and much more. It also will give interns the opportunity to work in the non-profit sector and gain insights into </w:t>
      </w:r>
      <w:hyperlink r:id="rId5" w:history="1">
        <w:r w:rsidRPr="00146650">
          <w:rPr>
            <w:rFonts w:ascii="Trebuchet MS" w:eastAsia="Times New Roman" w:hAnsi="Trebuchet MS" w:cs="Times New Roman"/>
            <w:sz w:val="21"/>
            <w:szCs w:val="21"/>
            <w:lang w:val="en-US" w:eastAsia="es-ES"/>
          </w:rPr>
          <w:t>nonprofit management</w:t>
        </w:r>
      </w:hyperlink>
      <w:r w:rsidRPr="00146650">
        <w:rPr>
          <w:rFonts w:ascii="Trebuchet MS" w:eastAsia="Times New Roman" w:hAnsi="Trebuchet MS" w:cs="Times New Roman"/>
          <w:sz w:val="21"/>
          <w:szCs w:val="21"/>
          <w:lang w:val="en-US" w:eastAsia="es-ES"/>
        </w:rPr>
        <w:t xml:space="preserve">, children's rights and work within communities. </w:t>
      </w:r>
    </w:p>
    <w:p w:rsidR="00146650" w:rsidRPr="00146650" w:rsidRDefault="00146650" w:rsidP="00146650">
      <w:pPr>
        <w:shd w:val="clear" w:color="auto" w:fill="FFFFFF"/>
        <w:spacing w:after="0" w:line="315" w:lineRule="atLeast"/>
        <w:rPr>
          <w:rFonts w:ascii="Trebuchet MS" w:eastAsia="Times New Roman" w:hAnsi="Trebuchet MS" w:cs="Times New Roman"/>
          <w:sz w:val="21"/>
          <w:szCs w:val="21"/>
          <w:lang w:val="en-US" w:eastAsia="es-ES"/>
        </w:rPr>
      </w:pPr>
    </w:p>
    <w:p w:rsidR="00146650" w:rsidRPr="00146650" w:rsidRDefault="00146650" w:rsidP="00146650">
      <w:pPr>
        <w:shd w:val="clear" w:color="auto" w:fill="FFFFFF"/>
        <w:spacing w:after="0" w:line="315" w:lineRule="atLeast"/>
        <w:rPr>
          <w:rFonts w:ascii="Trebuchet MS" w:eastAsia="Times New Roman" w:hAnsi="Trebuchet MS" w:cs="Times New Roman"/>
          <w:sz w:val="21"/>
          <w:szCs w:val="21"/>
          <w:lang w:val="en-US" w:eastAsia="es-ES"/>
        </w:rPr>
      </w:pPr>
      <w:r w:rsidRPr="00146650">
        <w:rPr>
          <w:rFonts w:ascii="Trebuchet MS" w:eastAsia="Times New Roman" w:hAnsi="Trebuchet MS" w:cs="Times New Roman"/>
          <w:b/>
          <w:bCs/>
          <w:sz w:val="21"/>
          <w:szCs w:val="21"/>
          <w:lang w:val="en-US" w:eastAsia="es-ES"/>
        </w:rPr>
        <w:t>Responsibilities</w:t>
      </w:r>
    </w:p>
    <w:p w:rsidR="00146650" w:rsidRPr="00146650" w:rsidRDefault="00146650" w:rsidP="00146650">
      <w:pPr>
        <w:pStyle w:val="ListParagraph"/>
        <w:numPr>
          <w:ilvl w:val="0"/>
          <w:numId w:val="2"/>
        </w:numPr>
        <w:shd w:val="clear" w:color="auto" w:fill="FFFFFF"/>
        <w:spacing w:after="180" w:line="315" w:lineRule="atLeast"/>
        <w:rPr>
          <w:rFonts w:ascii="Trebuchet MS" w:eastAsia="Times New Roman" w:hAnsi="Trebuchet MS" w:cs="Times New Roman"/>
          <w:sz w:val="21"/>
          <w:szCs w:val="21"/>
          <w:lang w:val="en-US" w:eastAsia="es-ES"/>
        </w:rPr>
      </w:pPr>
      <w:r w:rsidRPr="00146650">
        <w:rPr>
          <w:rFonts w:ascii="Trebuchet MS" w:eastAsia="Times New Roman" w:hAnsi="Trebuchet MS" w:cs="Times New Roman"/>
          <w:sz w:val="21"/>
          <w:szCs w:val="21"/>
          <w:lang w:val="en-US" w:eastAsia="es-ES"/>
        </w:rPr>
        <w:t>-Looking into social media fundraising</w:t>
      </w:r>
    </w:p>
    <w:p w:rsidR="00146650" w:rsidRPr="00146650" w:rsidRDefault="00146650" w:rsidP="00146650">
      <w:pPr>
        <w:pStyle w:val="ListParagraph"/>
        <w:numPr>
          <w:ilvl w:val="0"/>
          <w:numId w:val="2"/>
        </w:numPr>
        <w:shd w:val="clear" w:color="auto" w:fill="FFFFFF"/>
        <w:spacing w:after="180" w:line="315" w:lineRule="atLeast"/>
        <w:rPr>
          <w:rFonts w:ascii="Trebuchet MS" w:eastAsia="Times New Roman" w:hAnsi="Trebuchet MS" w:cs="Times New Roman"/>
          <w:sz w:val="21"/>
          <w:szCs w:val="21"/>
          <w:lang w:val="en-US" w:eastAsia="es-ES"/>
        </w:rPr>
      </w:pPr>
      <w:r w:rsidRPr="00146650">
        <w:rPr>
          <w:rFonts w:ascii="Trebuchet MS" w:eastAsia="Times New Roman" w:hAnsi="Trebuchet MS" w:cs="Times New Roman"/>
          <w:sz w:val="21"/>
          <w:szCs w:val="21"/>
          <w:lang w:val="en-US" w:eastAsia="es-ES"/>
        </w:rPr>
        <w:t>-Keeping Facebook/Website/Twitter updated</w:t>
      </w:r>
    </w:p>
    <w:p w:rsidR="00146650" w:rsidRPr="00146650" w:rsidRDefault="00146650" w:rsidP="00146650">
      <w:pPr>
        <w:pStyle w:val="ListParagraph"/>
        <w:numPr>
          <w:ilvl w:val="0"/>
          <w:numId w:val="2"/>
        </w:numPr>
        <w:shd w:val="clear" w:color="auto" w:fill="FFFFFF"/>
        <w:spacing w:after="180" w:line="315" w:lineRule="atLeast"/>
        <w:rPr>
          <w:rFonts w:ascii="Trebuchet MS" w:eastAsia="Times New Roman" w:hAnsi="Trebuchet MS" w:cs="Times New Roman"/>
          <w:sz w:val="21"/>
          <w:szCs w:val="21"/>
          <w:lang w:val="en-US" w:eastAsia="es-ES"/>
        </w:rPr>
      </w:pPr>
      <w:r w:rsidRPr="00146650">
        <w:rPr>
          <w:rFonts w:ascii="Trebuchet MS" w:eastAsia="Times New Roman" w:hAnsi="Trebuchet MS" w:cs="Times New Roman"/>
          <w:sz w:val="21"/>
          <w:szCs w:val="21"/>
          <w:lang w:val="en-US" w:eastAsia="es-ES"/>
        </w:rPr>
        <w:t>-Networking with Non-profits, promoting important internet news</w:t>
      </w:r>
    </w:p>
    <w:p w:rsidR="00146650" w:rsidRPr="00146650" w:rsidRDefault="00146650" w:rsidP="00146650">
      <w:pPr>
        <w:pStyle w:val="ListParagraph"/>
        <w:numPr>
          <w:ilvl w:val="0"/>
          <w:numId w:val="2"/>
        </w:numPr>
        <w:shd w:val="clear" w:color="auto" w:fill="FFFFFF"/>
        <w:spacing w:after="180" w:line="315" w:lineRule="atLeast"/>
        <w:rPr>
          <w:rFonts w:ascii="Trebuchet MS" w:eastAsia="Times New Roman" w:hAnsi="Trebuchet MS" w:cs="Times New Roman"/>
          <w:sz w:val="21"/>
          <w:szCs w:val="21"/>
          <w:lang w:val="en-US" w:eastAsia="es-ES"/>
        </w:rPr>
      </w:pPr>
      <w:r w:rsidRPr="00146650">
        <w:rPr>
          <w:rFonts w:ascii="Trebuchet MS" w:eastAsia="Times New Roman" w:hAnsi="Trebuchet MS" w:cs="Times New Roman"/>
          <w:sz w:val="21"/>
          <w:szCs w:val="21"/>
          <w:lang w:val="en-US" w:eastAsia="es-ES"/>
        </w:rPr>
        <w:t>-Outreach to professionals to spread information about child protection</w:t>
      </w:r>
    </w:p>
    <w:p w:rsidR="00146650" w:rsidRPr="00146650" w:rsidRDefault="00146650" w:rsidP="00146650">
      <w:pPr>
        <w:pStyle w:val="ListParagraph"/>
        <w:numPr>
          <w:ilvl w:val="0"/>
          <w:numId w:val="2"/>
        </w:numPr>
        <w:shd w:val="clear" w:color="auto" w:fill="FFFFFF"/>
        <w:spacing w:after="180" w:line="315" w:lineRule="atLeast"/>
        <w:rPr>
          <w:rFonts w:ascii="Trebuchet MS" w:eastAsia="Times New Roman" w:hAnsi="Trebuchet MS" w:cs="Times New Roman"/>
          <w:sz w:val="21"/>
          <w:szCs w:val="21"/>
          <w:lang w:val="en-US" w:eastAsia="es-ES"/>
        </w:rPr>
      </w:pPr>
      <w:r w:rsidRPr="00146650">
        <w:rPr>
          <w:rFonts w:ascii="Trebuchet MS" w:eastAsia="Times New Roman" w:hAnsi="Trebuchet MS" w:cs="Times New Roman"/>
          <w:sz w:val="21"/>
          <w:szCs w:val="21"/>
          <w:lang w:val="en-US" w:eastAsia="es-ES"/>
        </w:rPr>
        <w:t>-Expansion of current readership</w:t>
      </w:r>
    </w:p>
    <w:p w:rsidR="00146650" w:rsidRPr="00146650" w:rsidRDefault="00146650" w:rsidP="00146650">
      <w:pPr>
        <w:pStyle w:val="ListParagraph"/>
        <w:numPr>
          <w:ilvl w:val="0"/>
          <w:numId w:val="2"/>
        </w:numPr>
        <w:shd w:val="clear" w:color="auto" w:fill="FFFFFF"/>
        <w:spacing w:after="180" w:line="315" w:lineRule="atLeast"/>
        <w:rPr>
          <w:rFonts w:ascii="Trebuchet MS" w:eastAsia="Times New Roman" w:hAnsi="Trebuchet MS" w:cs="Times New Roman"/>
          <w:sz w:val="21"/>
          <w:szCs w:val="21"/>
          <w:lang w:val="en-US" w:eastAsia="es-ES"/>
        </w:rPr>
      </w:pPr>
      <w:r w:rsidRPr="00146650">
        <w:rPr>
          <w:rFonts w:ascii="Trebuchet MS" w:eastAsia="Times New Roman" w:hAnsi="Trebuchet MS" w:cs="Times New Roman"/>
          <w:sz w:val="21"/>
          <w:szCs w:val="21"/>
          <w:lang w:val="en-US" w:eastAsia="es-ES"/>
        </w:rPr>
        <w:t>-Posting intern updates</w:t>
      </w:r>
    </w:p>
    <w:p w:rsidR="00146650" w:rsidRPr="00146650" w:rsidRDefault="00146650" w:rsidP="00146650">
      <w:pPr>
        <w:pStyle w:val="ListParagraph"/>
        <w:numPr>
          <w:ilvl w:val="0"/>
          <w:numId w:val="2"/>
        </w:numPr>
        <w:shd w:val="clear" w:color="auto" w:fill="FFFFFF"/>
        <w:spacing w:after="180" w:line="315" w:lineRule="atLeast"/>
        <w:rPr>
          <w:rFonts w:ascii="Trebuchet MS" w:eastAsia="Times New Roman" w:hAnsi="Trebuchet MS" w:cs="Times New Roman"/>
          <w:sz w:val="21"/>
          <w:szCs w:val="21"/>
          <w:lang w:val="en-US" w:eastAsia="es-ES"/>
        </w:rPr>
      </w:pPr>
      <w:r w:rsidRPr="00146650">
        <w:rPr>
          <w:rFonts w:ascii="Trebuchet MS" w:eastAsia="Times New Roman" w:hAnsi="Trebuchet MS" w:cs="Times New Roman"/>
          <w:sz w:val="21"/>
          <w:szCs w:val="21"/>
          <w:lang w:val="en-US" w:eastAsia="es-ES"/>
        </w:rPr>
        <w:t>-Developing Videos and other Communication Messages</w:t>
      </w:r>
    </w:p>
    <w:p w:rsidR="00146650" w:rsidRPr="00146650" w:rsidRDefault="00146650" w:rsidP="00146650">
      <w:pPr>
        <w:pStyle w:val="ListParagraph"/>
        <w:numPr>
          <w:ilvl w:val="0"/>
          <w:numId w:val="2"/>
        </w:numPr>
        <w:shd w:val="clear" w:color="auto" w:fill="FFFFFF"/>
        <w:spacing w:after="180" w:line="315" w:lineRule="atLeast"/>
        <w:rPr>
          <w:rFonts w:ascii="Trebuchet MS" w:eastAsia="Times New Roman" w:hAnsi="Trebuchet MS" w:cs="Times New Roman"/>
          <w:sz w:val="21"/>
          <w:szCs w:val="21"/>
          <w:lang w:val="en-US" w:eastAsia="es-ES"/>
        </w:rPr>
      </w:pPr>
      <w:r w:rsidRPr="00146650">
        <w:rPr>
          <w:rFonts w:ascii="Trebuchet MS" w:eastAsia="Times New Roman" w:hAnsi="Trebuchet MS" w:cs="Times New Roman"/>
          <w:sz w:val="21"/>
          <w:szCs w:val="21"/>
          <w:lang w:val="en-US" w:eastAsia="es-ES"/>
        </w:rPr>
        <w:t>-Advocating for CRC, child rights and child protection</w:t>
      </w:r>
    </w:p>
    <w:p w:rsidR="00146650" w:rsidRPr="00146650" w:rsidRDefault="00146650" w:rsidP="00146650">
      <w:pPr>
        <w:shd w:val="clear" w:color="auto" w:fill="FFFFFF"/>
        <w:spacing w:after="0" w:line="315" w:lineRule="atLeast"/>
        <w:rPr>
          <w:rFonts w:ascii="Trebuchet MS" w:eastAsia="Times New Roman" w:hAnsi="Trebuchet MS" w:cs="Times New Roman"/>
          <w:b/>
          <w:bCs/>
          <w:sz w:val="21"/>
          <w:szCs w:val="21"/>
          <w:lang w:val="en-US" w:eastAsia="es-ES"/>
        </w:rPr>
      </w:pPr>
    </w:p>
    <w:p w:rsidR="00146650" w:rsidRPr="00146650" w:rsidRDefault="00146650" w:rsidP="00146650">
      <w:pPr>
        <w:pStyle w:val="NormalWeb"/>
        <w:shd w:val="clear" w:color="auto" w:fill="FFFFFF"/>
        <w:spacing w:before="0" w:beforeAutospacing="0" w:after="0" w:afterAutospacing="0" w:line="315" w:lineRule="atLeast"/>
        <w:rPr>
          <w:rFonts w:ascii="Trebuchet MS" w:hAnsi="Trebuchet MS"/>
          <w:b/>
          <w:sz w:val="21"/>
          <w:szCs w:val="21"/>
          <w:lang w:val="en-US"/>
        </w:rPr>
      </w:pPr>
      <w:r w:rsidRPr="00146650">
        <w:rPr>
          <w:rFonts w:ascii="Trebuchet MS" w:hAnsi="Trebuchet MS"/>
          <w:b/>
          <w:sz w:val="21"/>
          <w:szCs w:val="21"/>
          <w:lang w:val="en-US"/>
        </w:rPr>
        <w:t>Requirements:</w:t>
      </w:r>
    </w:p>
    <w:p w:rsidR="00146650" w:rsidRPr="00146650" w:rsidRDefault="00146650" w:rsidP="00146650">
      <w:pPr>
        <w:pStyle w:val="NormalWeb"/>
        <w:numPr>
          <w:ilvl w:val="0"/>
          <w:numId w:val="4"/>
        </w:numPr>
        <w:shd w:val="clear" w:color="auto" w:fill="FFFFFF"/>
        <w:spacing w:before="0" w:beforeAutospacing="0" w:after="0" w:afterAutospacing="0" w:line="315" w:lineRule="atLeast"/>
        <w:rPr>
          <w:rFonts w:ascii="Trebuchet MS" w:hAnsi="Trebuchet MS"/>
          <w:sz w:val="21"/>
          <w:szCs w:val="21"/>
          <w:lang w:val="en-US"/>
        </w:rPr>
      </w:pPr>
      <w:r w:rsidRPr="00146650">
        <w:rPr>
          <w:rFonts w:ascii="Trebuchet MS" w:hAnsi="Trebuchet MS"/>
          <w:sz w:val="21"/>
          <w:szCs w:val="21"/>
          <w:lang w:val="en-US"/>
        </w:rPr>
        <w:t>High School graduate</w:t>
      </w:r>
    </w:p>
    <w:p w:rsidR="00146650" w:rsidRPr="00146650" w:rsidRDefault="00146650" w:rsidP="00146650">
      <w:pPr>
        <w:pStyle w:val="NormalWeb"/>
        <w:numPr>
          <w:ilvl w:val="0"/>
          <w:numId w:val="4"/>
        </w:numPr>
        <w:shd w:val="clear" w:color="auto" w:fill="FFFFFF"/>
        <w:spacing w:before="0" w:beforeAutospacing="0" w:after="0" w:afterAutospacing="0" w:line="315" w:lineRule="atLeast"/>
        <w:rPr>
          <w:rFonts w:ascii="Trebuchet MS" w:hAnsi="Trebuchet MS"/>
          <w:sz w:val="21"/>
          <w:szCs w:val="21"/>
          <w:lang w:val="en-US"/>
        </w:rPr>
      </w:pPr>
      <w:r w:rsidRPr="00146650">
        <w:rPr>
          <w:rFonts w:ascii="Trebuchet MS" w:hAnsi="Trebuchet MS"/>
          <w:sz w:val="21"/>
          <w:szCs w:val="21"/>
          <w:lang w:val="en-US"/>
        </w:rPr>
        <w:t>Ideas about what aspect of ICDP or CCWF you would like to expand (must be feasible and specific, requiring you to do additional research about our programs and needs)</w:t>
      </w:r>
    </w:p>
    <w:p w:rsidR="00146650" w:rsidRPr="00146650" w:rsidRDefault="00146650" w:rsidP="00146650">
      <w:pPr>
        <w:pStyle w:val="NormalWeb"/>
        <w:numPr>
          <w:ilvl w:val="0"/>
          <w:numId w:val="4"/>
        </w:numPr>
        <w:shd w:val="clear" w:color="auto" w:fill="FFFFFF"/>
        <w:spacing w:before="0" w:beforeAutospacing="0" w:after="0" w:afterAutospacing="0" w:line="315" w:lineRule="atLeast"/>
        <w:rPr>
          <w:rFonts w:ascii="Trebuchet MS" w:hAnsi="Trebuchet MS"/>
          <w:sz w:val="21"/>
          <w:szCs w:val="21"/>
          <w:lang w:val="en-US"/>
        </w:rPr>
      </w:pPr>
      <w:r w:rsidRPr="00146650">
        <w:rPr>
          <w:rFonts w:ascii="Trebuchet MS" w:hAnsi="Trebuchet MS"/>
          <w:sz w:val="21"/>
          <w:szCs w:val="21"/>
          <w:lang w:val="en-US"/>
        </w:rPr>
        <w:t>Self-motivated and directed</w:t>
      </w:r>
    </w:p>
    <w:p w:rsidR="00146650" w:rsidRPr="00146650" w:rsidRDefault="00146650" w:rsidP="00146650">
      <w:pPr>
        <w:pStyle w:val="NormalWeb"/>
        <w:numPr>
          <w:ilvl w:val="0"/>
          <w:numId w:val="4"/>
        </w:numPr>
        <w:shd w:val="clear" w:color="auto" w:fill="FFFFFF"/>
        <w:spacing w:before="0" w:beforeAutospacing="0" w:after="0" w:afterAutospacing="0" w:line="315" w:lineRule="atLeast"/>
        <w:rPr>
          <w:rFonts w:ascii="Trebuchet MS" w:hAnsi="Trebuchet MS"/>
          <w:sz w:val="21"/>
          <w:szCs w:val="21"/>
          <w:lang w:val="en-US"/>
        </w:rPr>
      </w:pPr>
      <w:r w:rsidRPr="00146650">
        <w:rPr>
          <w:rFonts w:ascii="Trebuchet MS" w:hAnsi="Trebuchet MS"/>
          <w:sz w:val="21"/>
          <w:szCs w:val="21"/>
          <w:lang w:val="en-US"/>
        </w:rPr>
        <w:t>Able to dedicate at least 120 hours to your project</w:t>
      </w:r>
    </w:p>
    <w:p w:rsidR="00146650" w:rsidRPr="00146650" w:rsidRDefault="00146650" w:rsidP="00146650">
      <w:pPr>
        <w:pStyle w:val="NormalWeb"/>
        <w:numPr>
          <w:ilvl w:val="0"/>
          <w:numId w:val="4"/>
        </w:numPr>
        <w:shd w:val="clear" w:color="auto" w:fill="FFFFFF"/>
        <w:spacing w:before="0" w:beforeAutospacing="0" w:after="0" w:afterAutospacing="0" w:line="315" w:lineRule="atLeast"/>
        <w:rPr>
          <w:rFonts w:ascii="Trebuchet MS" w:hAnsi="Trebuchet MS"/>
          <w:sz w:val="21"/>
          <w:szCs w:val="21"/>
          <w:lang w:val="en-US"/>
        </w:rPr>
      </w:pPr>
      <w:r w:rsidRPr="00146650">
        <w:rPr>
          <w:rFonts w:ascii="Trebuchet MS" w:hAnsi="Trebuchet MS"/>
          <w:sz w:val="21"/>
          <w:szCs w:val="21"/>
          <w:lang w:val="en-US"/>
        </w:rPr>
        <w:t>Good writing and communication skills</w:t>
      </w:r>
    </w:p>
    <w:p w:rsidR="00CA6406" w:rsidRDefault="00700B82">
      <w:pPr>
        <w:rPr>
          <w:lang w:val="en-US"/>
        </w:rPr>
      </w:pPr>
    </w:p>
    <w:p w:rsidR="00536514" w:rsidRPr="00536514" w:rsidRDefault="00536514" w:rsidP="00536514">
      <w:pPr>
        <w:pStyle w:val="NormalWeb"/>
        <w:shd w:val="clear" w:color="auto" w:fill="FFFFFF"/>
        <w:spacing w:before="0" w:beforeAutospacing="0" w:after="0" w:afterAutospacing="0" w:line="315" w:lineRule="atLeast"/>
        <w:rPr>
          <w:rFonts w:ascii="Trebuchet MS" w:hAnsi="Trebuchet MS"/>
          <w:sz w:val="21"/>
          <w:szCs w:val="21"/>
          <w:lang w:val="en-US"/>
        </w:rPr>
      </w:pPr>
      <w:r w:rsidRPr="00536514">
        <w:rPr>
          <w:rFonts w:ascii="Trebuchet MS" w:hAnsi="Trebuchet MS"/>
          <w:sz w:val="21"/>
          <w:szCs w:val="21"/>
          <w:lang w:val="en-US"/>
        </w:rPr>
        <w:t>Please submit a Letter of Inquiry &amp; Resume to Cynthia Dominguez at</w:t>
      </w:r>
      <w:r w:rsidRPr="00536514">
        <w:rPr>
          <w:rStyle w:val="apple-converted-space"/>
          <w:rFonts w:ascii="Trebuchet MS" w:hAnsi="Trebuchet MS"/>
          <w:sz w:val="21"/>
          <w:szCs w:val="21"/>
          <w:lang w:val="en-US"/>
        </w:rPr>
        <w:t> </w:t>
      </w:r>
      <w:hyperlink r:id="rId6" w:history="1">
        <w:r w:rsidRPr="00536514">
          <w:rPr>
            <w:rStyle w:val="Hyperlink"/>
            <w:rFonts w:ascii="Trebuchet MS" w:hAnsi="Trebuchet MS"/>
            <w:color w:val="auto"/>
            <w:sz w:val="21"/>
            <w:szCs w:val="21"/>
            <w:u w:val="none"/>
            <w:lang w:val="en-US"/>
          </w:rPr>
          <w:t>cadominguez89@gmail.com</w:t>
        </w:r>
      </w:hyperlink>
      <w:r w:rsidRPr="00536514">
        <w:rPr>
          <w:rStyle w:val="apple-converted-space"/>
          <w:rFonts w:ascii="Trebuchet MS" w:hAnsi="Trebuchet MS"/>
          <w:sz w:val="21"/>
          <w:szCs w:val="21"/>
          <w:lang w:val="en-US"/>
        </w:rPr>
        <w:t> </w:t>
      </w:r>
      <w:r w:rsidRPr="00536514">
        <w:rPr>
          <w:rFonts w:ascii="Trebuchet MS" w:hAnsi="Trebuchet MS"/>
          <w:sz w:val="21"/>
          <w:szCs w:val="21"/>
          <w:lang w:val="en-US"/>
        </w:rPr>
        <w:t>by DECEMBER 29th.</w:t>
      </w:r>
    </w:p>
    <w:p w:rsidR="00536514" w:rsidRPr="00146650" w:rsidRDefault="00536514">
      <w:pPr>
        <w:rPr>
          <w:lang w:val="en-US"/>
        </w:rPr>
      </w:pPr>
    </w:p>
    <w:sectPr w:rsidR="00536514" w:rsidRPr="0014665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11191"/>
    <w:multiLevelType w:val="hybridMultilevel"/>
    <w:tmpl w:val="499C3D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87690A"/>
    <w:multiLevelType w:val="multilevel"/>
    <w:tmpl w:val="F120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441E3D"/>
    <w:multiLevelType w:val="hybridMultilevel"/>
    <w:tmpl w:val="3ECEBCCE"/>
    <w:lvl w:ilvl="0" w:tplc="0C0A0001">
      <w:start w:val="1"/>
      <w:numFmt w:val="bullet"/>
      <w:lvlText w:val=""/>
      <w:lvlJc w:val="left"/>
      <w:pPr>
        <w:ind w:left="1080" w:hanging="360"/>
      </w:pPr>
      <w:rPr>
        <w:rFonts w:ascii="Symbol" w:hAnsi="Symbol" w:hint="default"/>
      </w:rPr>
    </w:lvl>
    <w:lvl w:ilvl="1" w:tplc="B46299F0">
      <w:numFmt w:val="bullet"/>
      <w:lvlText w:val="-"/>
      <w:lvlJc w:val="left"/>
      <w:pPr>
        <w:ind w:left="1800" w:hanging="360"/>
      </w:pPr>
      <w:rPr>
        <w:rFonts w:ascii="Trebuchet MS" w:eastAsia="Times New Roman" w:hAnsi="Trebuchet MS" w:cs="Times New Roman"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33C13971"/>
    <w:multiLevelType w:val="hybridMultilevel"/>
    <w:tmpl w:val="A1DE3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50"/>
    <w:rsid w:val="00146650"/>
    <w:rsid w:val="00536514"/>
    <w:rsid w:val="00700B82"/>
    <w:rsid w:val="00781AA6"/>
    <w:rsid w:val="00A4275C"/>
    <w:rsid w:val="00DA53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5E4B9-0E91-46DB-8CEB-92729477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4665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6650"/>
    <w:rPr>
      <w:b/>
      <w:bCs/>
    </w:rPr>
  </w:style>
  <w:style w:type="character" w:customStyle="1" w:styleId="apple-converted-space">
    <w:name w:val="apple-converted-space"/>
    <w:basedOn w:val="DefaultParagraphFont"/>
    <w:rsid w:val="00146650"/>
  </w:style>
  <w:style w:type="character" w:styleId="Hyperlink">
    <w:name w:val="Hyperlink"/>
    <w:basedOn w:val="DefaultParagraphFont"/>
    <w:uiPriority w:val="99"/>
    <w:semiHidden/>
    <w:unhideWhenUsed/>
    <w:rsid w:val="00146650"/>
    <w:rPr>
      <w:color w:val="0000FF"/>
      <w:u w:val="single"/>
    </w:rPr>
  </w:style>
  <w:style w:type="paragraph" w:styleId="NormalWeb">
    <w:name w:val="Normal (Web)"/>
    <w:basedOn w:val="Normal"/>
    <w:uiPriority w:val="99"/>
    <w:semiHidden/>
    <w:unhideWhenUsed/>
    <w:rsid w:val="0014665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uiPriority w:val="9"/>
    <w:rsid w:val="00146650"/>
    <w:rPr>
      <w:rFonts w:ascii="Times New Roman" w:eastAsia="Times New Roman" w:hAnsi="Times New Roman" w:cs="Times New Roman"/>
      <w:b/>
      <w:bCs/>
      <w:sz w:val="36"/>
      <w:szCs w:val="36"/>
      <w:lang w:eastAsia="es-ES"/>
    </w:rPr>
  </w:style>
  <w:style w:type="paragraph" w:styleId="ListParagraph">
    <w:name w:val="List Paragraph"/>
    <w:basedOn w:val="Normal"/>
    <w:uiPriority w:val="34"/>
    <w:qFormat/>
    <w:rsid w:val="00146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70674">
      <w:bodyDiv w:val="1"/>
      <w:marLeft w:val="0"/>
      <w:marRight w:val="0"/>
      <w:marTop w:val="0"/>
      <w:marBottom w:val="0"/>
      <w:divBdr>
        <w:top w:val="none" w:sz="0" w:space="0" w:color="auto"/>
        <w:left w:val="none" w:sz="0" w:space="0" w:color="auto"/>
        <w:bottom w:val="none" w:sz="0" w:space="0" w:color="auto"/>
        <w:right w:val="none" w:sz="0" w:space="0" w:color="auto"/>
      </w:divBdr>
      <w:divsChild>
        <w:div w:id="836767019">
          <w:marLeft w:val="0"/>
          <w:marRight w:val="0"/>
          <w:marTop w:val="0"/>
          <w:marBottom w:val="0"/>
          <w:divBdr>
            <w:top w:val="none" w:sz="0" w:space="0" w:color="auto"/>
            <w:left w:val="none" w:sz="0" w:space="0" w:color="auto"/>
            <w:bottom w:val="none" w:sz="0" w:space="0" w:color="auto"/>
            <w:right w:val="none" w:sz="0" w:space="0" w:color="auto"/>
          </w:divBdr>
        </w:div>
        <w:div w:id="1101797178">
          <w:marLeft w:val="0"/>
          <w:marRight w:val="0"/>
          <w:marTop w:val="0"/>
          <w:marBottom w:val="0"/>
          <w:divBdr>
            <w:top w:val="none" w:sz="0" w:space="0" w:color="auto"/>
            <w:left w:val="none" w:sz="0" w:space="0" w:color="auto"/>
            <w:bottom w:val="none" w:sz="0" w:space="0" w:color="auto"/>
            <w:right w:val="none" w:sz="0" w:space="0" w:color="auto"/>
          </w:divBdr>
          <w:divsChild>
            <w:div w:id="114276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98648">
      <w:bodyDiv w:val="1"/>
      <w:marLeft w:val="0"/>
      <w:marRight w:val="0"/>
      <w:marTop w:val="0"/>
      <w:marBottom w:val="0"/>
      <w:divBdr>
        <w:top w:val="none" w:sz="0" w:space="0" w:color="auto"/>
        <w:left w:val="none" w:sz="0" w:space="0" w:color="auto"/>
        <w:bottom w:val="none" w:sz="0" w:space="0" w:color="auto"/>
        <w:right w:val="none" w:sz="0" w:space="0" w:color="auto"/>
      </w:divBdr>
      <w:divsChild>
        <w:div w:id="649285505">
          <w:marLeft w:val="0"/>
          <w:marRight w:val="0"/>
          <w:marTop w:val="0"/>
          <w:marBottom w:val="0"/>
          <w:divBdr>
            <w:top w:val="none" w:sz="0" w:space="0" w:color="auto"/>
            <w:left w:val="none" w:sz="0" w:space="0" w:color="auto"/>
            <w:bottom w:val="none" w:sz="0" w:space="0" w:color="auto"/>
            <w:right w:val="none" w:sz="0" w:space="0" w:color="auto"/>
          </w:divBdr>
          <w:divsChild>
            <w:div w:id="224684447">
              <w:marLeft w:val="0"/>
              <w:marRight w:val="0"/>
              <w:marTop w:val="0"/>
              <w:marBottom w:val="0"/>
              <w:divBdr>
                <w:top w:val="none" w:sz="0" w:space="0" w:color="auto"/>
                <w:left w:val="none" w:sz="0" w:space="0" w:color="auto"/>
                <w:bottom w:val="none" w:sz="0" w:space="0" w:color="auto"/>
                <w:right w:val="none" w:sz="0" w:space="0" w:color="auto"/>
              </w:divBdr>
              <w:divsChild>
                <w:div w:id="1812866871">
                  <w:marLeft w:val="0"/>
                  <w:marRight w:val="0"/>
                  <w:marTop w:val="0"/>
                  <w:marBottom w:val="0"/>
                  <w:divBdr>
                    <w:top w:val="none" w:sz="0" w:space="0" w:color="auto"/>
                    <w:left w:val="none" w:sz="0" w:space="0" w:color="auto"/>
                    <w:bottom w:val="none" w:sz="0" w:space="0" w:color="auto"/>
                    <w:right w:val="none" w:sz="0" w:space="0" w:color="auto"/>
                  </w:divBdr>
                  <w:divsChild>
                    <w:div w:id="2345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91091">
      <w:bodyDiv w:val="1"/>
      <w:marLeft w:val="0"/>
      <w:marRight w:val="0"/>
      <w:marTop w:val="0"/>
      <w:marBottom w:val="0"/>
      <w:divBdr>
        <w:top w:val="none" w:sz="0" w:space="0" w:color="auto"/>
        <w:left w:val="none" w:sz="0" w:space="0" w:color="auto"/>
        <w:bottom w:val="none" w:sz="0" w:space="0" w:color="auto"/>
        <w:right w:val="none" w:sz="0" w:space="0" w:color="auto"/>
      </w:divBdr>
    </w:div>
    <w:div w:id="142018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dominguez89@gmail.com" TargetMode="External"/><Relationship Id="rId5" Type="http://schemas.openxmlformats.org/officeDocument/2006/relationships/hyperlink" Target="http://www.idealist.org/view/internship/SdB5hF5Nt3c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Lopez, Carlos Jacob</cp:lastModifiedBy>
  <cp:revision>2</cp:revision>
  <dcterms:created xsi:type="dcterms:W3CDTF">2014-12-02T19:00:00Z</dcterms:created>
  <dcterms:modified xsi:type="dcterms:W3CDTF">2014-12-02T19:00:00Z</dcterms:modified>
</cp:coreProperties>
</file>